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5" w:type="dxa"/>
        <w:tblInd w:w="-372" w:type="dxa"/>
        <w:tblLook w:val="01E0" w:firstRow="1" w:lastRow="1" w:firstColumn="1" w:lastColumn="1" w:noHBand="0" w:noVBand="0"/>
      </w:tblPr>
      <w:tblGrid>
        <w:gridCol w:w="4465"/>
        <w:gridCol w:w="5790"/>
      </w:tblGrid>
      <w:tr w:rsidR="00664058">
        <w:trPr>
          <w:trHeight w:val="1619"/>
        </w:trPr>
        <w:tc>
          <w:tcPr>
            <w:tcW w:w="4465" w:type="dxa"/>
            <w:shd w:val="clear" w:color="auto" w:fill="auto"/>
          </w:tcPr>
          <w:p w:rsidR="00664058" w:rsidRDefault="00C92058">
            <w:pPr>
              <w:jc w:val="center"/>
            </w:pPr>
            <w:r>
              <w:t>ỦY BAN NHÂN DÂN QUẬN 12</w:t>
            </w:r>
          </w:p>
          <w:p w:rsidR="00664058" w:rsidRDefault="00C92058">
            <w:pPr>
              <w:tabs>
                <w:tab w:val="center" w:pos="2124"/>
                <w:tab w:val="right" w:pos="4249"/>
              </w:tabs>
              <w:rPr>
                <w:b/>
              </w:rPr>
            </w:pPr>
            <w:r>
              <w:rPr>
                <w:b/>
              </w:rPr>
              <w:tab/>
              <w:t>TRƯỜNG TIỂU HỌC</w:t>
            </w:r>
            <w:r>
              <w:rPr>
                <w:b/>
              </w:rPr>
              <w:tab/>
            </w:r>
          </w:p>
          <w:p w:rsidR="00664058" w:rsidRDefault="00C92058">
            <w:pPr>
              <w:jc w:val="center"/>
              <w:rPr>
                <w:b/>
              </w:rPr>
            </w:pPr>
            <w:r>
              <w:rPr>
                <w:b/>
              </w:rPr>
              <w:t>PHẠM VĂN CHIÊU</w:t>
            </w:r>
          </w:p>
          <w:p w:rsidR="00664058" w:rsidRDefault="00F26B92">
            <w:pPr>
              <w:jc w:val="center"/>
              <w:rPr>
                <w:sz w:val="26"/>
                <w:szCs w:val="26"/>
              </w:rPr>
            </w:pPr>
            <w:r>
              <w:rPr>
                <w:noProof/>
              </w:rPr>
              <w:pict>
                <v:line id="Straight Connector 1" o:spid="_x0000_s1029" style="position:absolute;left:0;text-align:left;z-index:251657216;visibility:visible" from="54.6pt,5.75pt" to="147.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6g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"/>
              </w:pict>
            </w:r>
          </w:p>
          <w:p w:rsidR="00664058" w:rsidRDefault="00FD0860" w:rsidP="00FD0860">
            <w:pPr>
              <w:rPr>
                <w:sz w:val="26"/>
                <w:szCs w:val="26"/>
              </w:rPr>
            </w:pPr>
            <w:r>
              <w:rPr>
                <w:sz w:val="26"/>
                <w:szCs w:val="26"/>
              </w:rPr>
              <w:t xml:space="preserve">                 Số: </w:t>
            </w:r>
            <w:r w:rsidR="00312661">
              <w:rPr>
                <w:sz w:val="26"/>
                <w:szCs w:val="26"/>
              </w:rPr>
              <w:t>371</w:t>
            </w:r>
            <w:r>
              <w:rPr>
                <w:sz w:val="26"/>
                <w:szCs w:val="26"/>
              </w:rPr>
              <w:t xml:space="preserve"> </w:t>
            </w:r>
            <w:r w:rsidR="00C92058">
              <w:rPr>
                <w:sz w:val="26"/>
                <w:szCs w:val="26"/>
              </w:rPr>
              <w:t>/KH-PVC</w:t>
            </w:r>
            <w:r w:rsidR="003A1E36">
              <w:rPr>
                <w:sz w:val="26"/>
                <w:szCs w:val="26"/>
              </w:rPr>
              <w:t xml:space="preserve">   </w:t>
            </w:r>
          </w:p>
          <w:p w:rsidR="00664058" w:rsidRDefault="00664058">
            <w:pPr>
              <w:jc w:val="center"/>
              <w:rPr>
                <w:sz w:val="26"/>
                <w:szCs w:val="26"/>
              </w:rPr>
            </w:pPr>
          </w:p>
        </w:tc>
        <w:tc>
          <w:tcPr>
            <w:tcW w:w="5790" w:type="dxa"/>
            <w:shd w:val="clear" w:color="auto" w:fill="auto"/>
          </w:tcPr>
          <w:p w:rsidR="00664058" w:rsidRDefault="00C92058">
            <w:pPr>
              <w:tabs>
                <w:tab w:val="left" w:pos="1300"/>
              </w:tabs>
              <w:jc w:val="center"/>
              <w:rPr>
                <w:b/>
              </w:rPr>
            </w:pPr>
            <w:r>
              <w:rPr>
                <w:b/>
              </w:rPr>
              <w:t xml:space="preserve">CỘNG HÒA XÃ HỘI CHỦ NGHĨA VIỆT NAM </w:t>
            </w:r>
          </w:p>
          <w:p w:rsidR="00664058" w:rsidRDefault="00C92058">
            <w:pPr>
              <w:tabs>
                <w:tab w:val="left" w:pos="1300"/>
              </w:tabs>
              <w:jc w:val="center"/>
              <w:rPr>
                <w:b/>
                <w:sz w:val="26"/>
                <w:szCs w:val="26"/>
              </w:rPr>
            </w:pPr>
            <w:r>
              <w:rPr>
                <w:b/>
                <w:sz w:val="26"/>
                <w:szCs w:val="26"/>
              </w:rPr>
              <w:t xml:space="preserve">Độc lập – Tự do – Hạnh phúc </w:t>
            </w:r>
          </w:p>
          <w:p w:rsidR="00664058" w:rsidRDefault="00F26B92">
            <w:pPr>
              <w:tabs>
                <w:tab w:val="left" w:pos="1300"/>
              </w:tabs>
              <w:jc w:val="right"/>
              <w:rPr>
                <w:sz w:val="26"/>
                <w:szCs w:val="26"/>
              </w:rPr>
            </w:pPr>
            <w:r>
              <w:rPr>
                <w:noProof/>
              </w:rPr>
              <w:pict>
                <v:line id="Straight Connector 2" o:spid="_x0000_s1028" style="position:absolute;left:0;text-align:left;z-index:251658240;visibility:visible" from="56.85pt,5.65pt" to="218.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"/>
              </w:pict>
            </w:r>
          </w:p>
          <w:p w:rsidR="003A1E36" w:rsidRDefault="00404354" w:rsidP="003A1E36">
            <w:pPr>
              <w:tabs>
                <w:tab w:val="left" w:pos="1300"/>
              </w:tabs>
              <w:rPr>
                <w:i/>
                <w:sz w:val="26"/>
                <w:szCs w:val="26"/>
              </w:rPr>
            </w:pPr>
            <w:r>
              <w:rPr>
                <w:i/>
                <w:sz w:val="26"/>
                <w:szCs w:val="26"/>
              </w:rPr>
              <w:t xml:space="preserve">           </w:t>
            </w:r>
          </w:p>
          <w:p w:rsidR="00664058" w:rsidRPr="003A1E36" w:rsidRDefault="003A1E36" w:rsidP="003A1E36">
            <w:pPr>
              <w:rPr>
                <w:sz w:val="26"/>
                <w:szCs w:val="26"/>
              </w:rPr>
            </w:pPr>
            <w:r>
              <w:rPr>
                <w:i/>
                <w:sz w:val="28"/>
                <w:szCs w:val="26"/>
              </w:rPr>
              <w:t xml:space="preserve">                   Quận 12, ngày 26  tháng 9 năm 2019</w:t>
            </w:r>
          </w:p>
        </w:tc>
      </w:tr>
    </w:tbl>
    <w:p w:rsidR="00664058" w:rsidRDefault="00C92058">
      <w:pPr>
        <w:pStyle w:val="Heading3"/>
        <w:spacing w:before="0" w:beforeAutospacing="0" w:after="0" w:afterAutospacing="0"/>
        <w:ind w:left="242" w:hanging="242"/>
        <w:jc w:val="center"/>
        <w:rPr>
          <w:color w:val="000000"/>
          <w:sz w:val="28"/>
          <w:szCs w:val="28"/>
        </w:rPr>
      </w:pPr>
      <w:r>
        <w:rPr>
          <w:color w:val="000000"/>
          <w:sz w:val="28"/>
          <w:szCs w:val="28"/>
        </w:rPr>
        <w:t xml:space="preserve">KẾ HOẠCH CÔNG TÁC THƯ VIỆN TRƯỜNG </w:t>
      </w:r>
    </w:p>
    <w:p w:rsidR="00664058" w:rsidRDefault="00FD0860">
      <w:pPr>
        <w:pStyle w:val="Heading3"/>
        <w:spacing w:before="0" w:beforeAutospacing="0" w:after="0" w:afterAutospacing="0"/>
        <w:ind w:left="242" w:hanging="242"/>
        <w:jc w:val="center"/>
        <w:rPr>
          <w:color w:val="000000"/>
          <w:sz w:val="28"/>
          <w:szCs w:val="28"/>
        </w:rPr>
      </w:pPr>
      <w:r>
        <w:rPr>
          <w:color w:val="000000"/>
          <w:sz w:val="28"/>
          <w:szCs w:val="28"/>
        </w:rPr>
        <w:t>NĂM HỌC 2019 - 2020</w:t>
      </w:r>
    </w:p>
    <w:p w:rsidR="00664058" w:rsidRDefault="00664058">
      <w:pPr>
        <w:pStyle w:val="Heading3"/>
        <w:spacing w:before="0" w:beforeAutospacing="0" w:after="0" w:afterAutospacing="0"/>
        <w:ind w:left="242" w:hanging="242"/>
        <w:jc w:val="center"/>
        <w:rPr>
          <w:color w:val="000000"/>
          <w:sz w:val="26"/>
          <w:szCs w:val="26"/>
        </w:rPr>
      </w:pP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Căn cứ </w:t>
      </w:r>
      <w:r w:rsidR="001C7177">
        <w:rPr>
          <w:color w:val="000000"/>
          <w:sz w:val="28"/>
          <w:szCs w:val="28"/>
          <w:shd w:val="clear" w:color="auto" w:fill="FFFFFF"/>
        </w:rPr>
        <w:t>Quyết định số 01/ 2003/ BGD ĐT ngày 02/01/</w:t>
      </w:r>
      <w:r>
        <w:rPr>
          <w:color w:val="000000"/>
          <w:sz w:val="28"/>
          <w:szCs w:val="28"/>
          <w:shd w:val="clear" w:color="auto" w:fill="FFFFFF"/>
        </w:rPr>
        <w:t>2003 của Bộ Giáo dục Đào tạo về việc ban hành quy chế tiêu chuẩn Thư viện trường phổ thông</w:t>
      </w:r>
      <w:proofErr w:type="gramStart"/>
      <w:r>
        <w:rPr>
          <w:color w:val="000000"/>
          <w:sz w:val="28"/>
          <w:szCs w:val="28"/>
          <w:shd w:val="clear" w:color="auto" w:fill="FFFFFF"/>
        </w:rPr>
        <w:t>;</w:t>
      </w:r>
      <w:proofErr w:type="gramEnd"/>
      <w:r>
        <w:rPr>
          <w:color w:val="000000"/>
          <w:sz w:val="28"/>
          <w:szCs w:val="28"/>
        </w:rPr>
        <w:br/>
      </w:r>
      <w:r w:rsidR="001C7177">
        <w:rPr>
          <w:color w:val="000000"/>
          <w:sz w:val="28"/>
          <w:szCs w:val="28"/>
          <w:shd w:val="clear" w:color="auto" w:fill="FFFFFF"/>
        </w:rPr>
        <w:t>Căn cứ </w:t>
      </w:r>
      <w:r>
        <w:rPr>
          <w:color w:val="000000"/>
          <w:sz w:val="28"/>
          <w:szCs w:val="28"/>
          <w:shd w:val="clear" w:color="auto" w:fill="FFFFFF"/>
        </w:rPr>
        <w:t>công văn số 11185/ GDTH ngày 17/12/2004 của Bộ Giáo dục đào tạo về việc hướng dẫn thực hiện tiêu chuẩn Thư viện trường phổ thông;</w:t>
      </w:r>
    </w:p>
    <w:p w:rsidR="00664058" w:rsidRDefault="00C92058" w:rsidP="00177D9F">
      <w:pPr>
        <w:spacing w:before="120" w:line="264" w:lineRule="auto"/>
        <w:ind w:firstLine="720"/>
        <w:jc w:val="both"/>
        <w:rPr>
          <w:color w:val="000000"/>
          <w:sz w:val="28"/>
          <w:szCs w:val="28"/>
          <w:shd w:val="clear" w:color="auto" w:fill="FFFFFF"/>
        </w:rPr>
      </w:pPr>
      <w:r>
        <w:rPr>
          <w:color w:val="000000"/>
          <w:sz w:val="28"/>
          <w:szCs w:val="28"/>
          <w:shd w:val="clear" w:color="auto" w:fill="FFFFFF"/>
        </w:rPr>
        <w:t>- Căn c</w:t>
      </w:r>
      <w:r w:rsidR="00FD0860">
        <w:rPr>
          <w:color w:val="000000"/>
          <w:sz w:val="28"/>
          <w:szCs w:val="28"/>
          <w:shd w:val="clear" w:color="auto" w:fill="FFFFFF"/>
        </w:rPr>
        <w:t xml:space="preserve">ứ kế hoạch </w:t>
      </w:r>
      <w:r w:rsidR="00591D9E">
        <w:rPr>
          <w:color w:val="000000"/>
          <w:sz w:val="28"/>
          <w:szCs w:val="28"/>
          <w:shd w:val="clear" w:color="auto" w:fill="FFFFFF"/>
        </w:rPr>
        <w:t>số 323/KH-PVC ngày 10 tháng 9 năm 2019 về Kế hoạch năm học 2019 - 2020;</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Căn cứ yêu cầu, nhiệm vụ, chỉ tiêu và tình hình thực tế, thư viện trường tiểu học Phạm Văn </w:t>
      </w:r>
      <w:proofErr w:type="gramStart"/>
      <w:r>
        <w:rPr>
          <w:color w:val="000000"/>
          <w:sz w:val="28"/>
          <w:szCs w:val="28"/>
          <w:shd w:val="clear" w:color="auto" w:fill="FFFFFF"/>
        </w:rPr>
        <w:t>Chiêu  xây</w:t>
      </w:r>
      <w:proofErr w:type="gramEnd"/>
      <w:r>
        <w:rPr>
          <w:color w:val="000000"/>
          <w:sz w:val="28"/>
          <w:szCs w:val="28"/>
          <w:shd w:val="clear" w:color="auto" w:fill="FFFFFF"/>
        </w:rPr>
        <w:t xml:space="preserve"> dựng</w:t>
      </w:r>
      <w:r w:rsidR="00FD0860">
        <w:rPr>
          <w:color w:val="000000"/>
          <w:sz w:val="28"/>
          <w:szCs w:val="28"/>
          <w:shd w:val="clear" w:color="auto" w:fill="FFFFFF"/>
        </w:rPr>
        <w:t xml:space="preserve"> kế hoạch hoạt động năm học 2019 - 2020</w:t>
      </w:r>
      <w:r>
        <w:rPr>
          <w:color w:val="000000"/>
          <w:sz w:val="28"/>
          <w:szCs w:val="28"/>
          <w:shd w:val="clear" w:color="auto" w:fill="FFFFFF"/>
        </w:rPr>
        <w:t xml:space="preserve"> như sau: </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Phần I. Đặc điểm tình hình</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1. Thực trạng</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a. Về đội </w:t>
      </w:r>
      <w:proofErr w:type="gramStart"/>
      <w:r>
        <w:rPr>
          <w:color w:val="000000"/>
          <w:sz w:val="28"/>
          <w:szCs w:val="28"/>
          <w:shd w:val="clear" w:color="auto" w:fill="FFFFFF"/>
        </w:rPr>
        <w:t>ngũ</w:t>
      </w:r>
      <w:proofErr w:type="gramEnd"/>
      <w:r>
        <w:rPr>
          <w:color w:val="000000"/>
          <w:sz w:val="28"/>
          <w:szCs w:val="28"/>
          <w:shd w:val="clear" w:color="auto" w:fill="FFFFFF"/>
        </w:rPr>
        <w:t>:</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Hiện có </w:t>
      </w:r>
      <w:r w:rsidR="007837E2">
        <w:rPr>
          <w:color w:val="000000"/>
          <w:sz w:val="28"/>
          <w:szCs w:val="28"/>
          <w:shd w:val="clear" w:color="auto" w:fill="FFFFFF"/>
        </w:rPr>
        <w:t>70</w:t>
      </w:r>
      <w:r>
        <w:rPr>
          <w:color w:val="000000"/>
          <w:sz w:val="28"/>
          <w:szCs w:val="28"/>
          <w:shd w:val="clear" w:color="auto" w:fill="FFFFFF"/>
        </w:rPr>
        <w:t xml:space="preserve"> cán bộ</w:t>
      </w:r>
      <w:r w:rsidR="007837E2">
        <w:rPr>
          <w:color w:val="000000"/>
          <w:sz w:val="28"/>
          <w:szCs w:val="28"/>
          <w:shd w:val="clear" w:color="auto" w:fill="FFFFFF"/>
        </w:rPr>
        <w:t>,</w:t>
      </w:r>
      <w:r>
        <w:rPr>
          <w:color w:val="000000"/>
          <w:sz w:val="28"/>
          <w:szCs w:val="28"/>
          <w:shd w:val="clear" w:color="auto" w:fill="FFFFFF"/>
        </w:rPr>
        <w:t xml:space="preserve"> giáo viên, nhân viên </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b. Về học sinh:</w:t>
      </w:r>
    </w:p>
    <w:tbl>
      <w:tblPr>
        <w:tblW w:w="5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890"/>
        <w:gridCol w:w="1780"/>
      </w:tblGrid>
      <w:tr w:rsidR="00664058">
        <w:tc>
          <w:tcPr>
            <w:tcW w:w="2250" w:type="dxa"/>
            <w:shd w:val="clear" w:color="auto" w:fill="auto"/>
          </w:tcPr>
          <w:p w:rsidR="00664058" w:rsidRDefault="00C92058">
            <w:pPr>
              <w:spacing w:before="120" w:line="264" w:lineRule="auto"/>
              <w:jc w:val="center"/>
              <w:rPr>
                <w:b/>
                <w:color w:val="000000"/>
                <w:sz w:val="28"/>
                <w:szCs w:val="28"/>
                <w:shd w:val="clear" w:color="auto" w:fill="FFFFFF"/>
              </w:rPr>
            </w:pPr>
            <w:r>
              <w:rPr>
                <w:b/>
                <w:color w:val="000000"/>
                <w:sz w:val="28"/>
                <w:szCs w:val="28"/>
                <w:shd w:val="clear" w:color="auto" w:fill="FFFFFF"/>
              </w:rPr>
              <w:t>Khối lớp</w:t>
            </w:r>
          </w:p>
        </w:tc>
        <w:tc>
          <w:tcPr>
            <w:tcW w:w="1890" w:type="dxa"/>
            <w:shd w:val="clear" w:color="auto" w:fill="auto"/>
          </w:tcPr>
          <w:p w:rsidR="00664058" w:rsidRDefault="00C92058">
            <w:pPr>
              <w:spacing w:before="120" w:line="264" w:lineRule="auto"/>
              <w:jc w:val="center"/>
              <w:rPr>
                <w:b/>
                <w:color w:val="000000"/>
                <w:sz w:val="28"/>
                <w:szCs w:val="28"/>
                <w:shd w:val="clear" w:color="auto" w:fill="FFFFFF"/>
              </w:rPr>
            </w:pPr>
            <w:r>
              <w:rPr>
                <w:b/>
                <w:color w:val="000000"/>
                <w:sz w:val="28"/>
                <w:szCs w:val="28"/>
                <w:shd w:val="clear" w:color="auto" w:fill="FFFFFF"/>
              </w:rPr>
              <w:t>Số lớp</w:t>
            </w:r>
          </w:p>
        </w:tc>
        <w:tc>
          <w:tcPr>
            <w:tcW w:w="1780" w:type="dxa"/>
            <w:shd w:val="clear" w:color="auto" w:fill="auto"/>
          </w:tcPr>
          <w:p w:rsidR="00664058" w:rsidRDefault="00C92058">
            <w:pPr>
              <w:spacing w:before="120" w:line="264" w:lineRule="auto"/>
              <w:jc w:val="center"/>
              <w:rPr>
                <w:b/>
                <w:color w:val="000000"/>
                <w:sz w:val="28"/>
                <w:szCs w:val="28"/>
                <w:shd w:val="clear" w:color="auto" w:fill="FFFFFF"/>
              </w:rPr>
            </w:pPr>
            <w:r>
              <w:rPr>
                <w:b/>
                <w:color w:val="000000"/>
                <w:sz w:val="28"/>
                <w:szCs w:val="28"/>
                <w:shd w:val="clear" w:color="auto" w:fill="FFFFFF"/>
              </w:rPr>
              <w:t>Số học sinh</w:t>
            </w:r>
          </w:p>
        </w:tc>
      </w:tr>
      <w:tr w:rsidR="00664058">
        <w:tc>
          <w:tcPr>
            <w:tcW w:w="2250" w:type="dxa"/>
            <w:shd w:val="clear" w:color="auto" w:fill="auto"/>
          </w:tcPr>
          <w:p w:rsidR="00664058" w:rsidRPr="007036D9" w:rsidRDefault="00C92058">
            <w:pPr>
              <w:spacing w:before="120" w:line="264" w:lineRule="auto"/>
              <w:jc w:val="center"/>
              <w:rPr>
                <w:color w:val="000000"/>
                <w:sz w:val="28"/>
                <w:szCs w:val="28"/>
                <w:shd w:val="clear" w:color="auto" w:fill="FFFFFF"/>
              </w:rPr>
            </w:pPr>
            <w:r w:rsidRPr="007036D9">
              <w:rPr>
                <w:color w:val="000000"/>
                <w:sz w:val="28"/>
                <w:szCs w:val="28"/>
                <w:shd w:val="clear" w:color="auto" w:fill="FFFFFF"/>
              </w:rPr>
              <w:t xml:space="preserve">1 </w:t>
            </w:r>
          </w:p>
        </w:tc>
        <w:tc>
          <w:tcPr>
            <w:tcW w:w="1890" w:type="dxa"/>
            <w:shd w:val="clear" w:color="auto" w:fill="auto"/>
            <w:vAlign w:val="center"/>
          </w:tcPr>
          <w:p w:rsidR="00664058" w:rsidRPr="007036D9" w:rsidRDefault="007036D9">
            <w:pPr>
              <w:spacing w:before="120" w:line="264" w:lineRule="auto"/>
              <w:jc w:val="center"/>
              <w:rPr>
                <w:color w:val="000000"/>
                <w:sz w:val="28"/>
                <w:szCs w:val="28"/>
                <w:shd w:val="clear" w:color="auto" w:fill="FFFFFF"/>
              </w:rPr>
            </w:pPr>
            <w:r w:rsidRPr="007036D9">
              <w:rPr>
                <w:color w:val="000000"/>
                <w:sz w:val="28"/>
                <w:szCs w:val="28"/>
                <w:shd w:val="clear" w:color="auto" w:fill="FFFFFF"/>
              </w:rPr>
              <w:t>8</w:t>
            </w:r>
          </w:p>
        </w:tc>
        <w:tc>
          <w:tcPr>
            <w:tcW w:w="1780" w:type="dxa"/>
            <w:shd w:val="clear" w:color="auto" w:fill="auto"/>
            <w:vAlign w:val="center"/>
          </w:tcPr>
          <w:p w:rsidR="00664058" w:rsidRPr="006D47C9" w:rsidRDefault="006D47C9">
            <w:pPr>
              <w:spacing w:before="120" w:line="264" w:lineRule="auto"/>
              <w:jc w:val="center"/>
              <w:rPr>
                <w:color w:val="000000"/>
                <w:sz w:val="28"/>
                <w:szCs w:val="28"/>
                <w:shd w:val="clear" w:color="auto" w:fill="FFFFFF"/>
              </w:rPr>
            </w:pPr>
            <w:r w:rsidRPr="006D47C9">
              <w:rPr>
                <w:color w:val="000000"/>
                <w:sz w:val="28"/>
                <w:szCs w:val="28"/>
                <w:shd w:val="clear" w:color="auto" w:fill="FFFFFF"/>
              </w:rPr>
              <w:t>384</w:t>
            </w:r>
          </w:p>
        </w:tc>
      </w:tr>
      <w:tr w:rsidR="00664058">
        <w:tc>
          <w:tcPr>
            <w:tcW w:w="2250" w:type="dxa"/>
            <w:shd w:val="clear" w:color="auto" w:fill="auto"/>
          </w:tcPr>
          <w:p w:rsidR="00664058" w:rsidRPr="007036D9" w:rsidRDefault="00C92058">
            <w:pPr>
              <w:spacing w:before="120" w:line="264" w:lineRule="auto"/>
              <w:jc w:val="center"/>
              <w:rPr>
                <w:color w:val="000000"/>
                <w:sz w:val="28"/>
                <w:szCs w:val="28"/>
                <w:shd w:val="clear" w:color="auto" w:fill="FFFFFF"/>
              </w:rPr>
            </w:pPr>
            <w:r w:rsidRPr="007036D9">
              <w:rPr>
                <w:color w:val="000000"/>
                <w:sz w:val="28"/>
                <w:szCs w:val="28"/>
                <w:shd w:val="clear" w:color="auto" w:fill="FFFFFF"/>
              </w:rPr>
              <w:t xml:space="preserve">2 </w:t>
            </w:r>
          </w:p>
        </w:tc>
        <w:tc>
          <w:tcPr>
            <w:tcW w:w="1890" w:type="dxa"/>
            <w:shd w:val="clear" w:color="auto" w:fill="auto"/>
            <w:vAlign w:val="center"/>
          </w:tcPr>
          <w:p w:rsidR="00664058" w:rsidRPr="007036D9" w:rsidRDefault="007036D9">
            <w:pPr>
              <w:spacing w:before="120" w:line="264" w:lineRule="auto"/>
              <w:jc w:val="center"/>
              <w:rPr>
                <w:color w:val="000000"/>
                <w:sz w:val="28"/>
                <w:szCs w:val="28"/>
                <w:shd w:val="clear" w:color="auto" w:fill="FFFFFF"/>
              </w:rPr>
            </w:pPr>
            <w:r w:rsidRPr="007036D9">
              <w:rPr>
                <w:color w:val="000000"/>
                <w:sz w:val="28"/>
                <w:szCs w:val="28"/>
                <w:shd w:val="clear" w:color="auto" w:fill="FFFFFF"/>
              </w:rPr>
              <w:t>9</w:t>
            </w:r>
          </w:p>
        </w:tc>
        <w:tc>
          <w:tcPr>
            <w:tcW w:w="1780" w:type="dxa"/>
            <w:shd w:val="clear" w:color="auto" w:fill="auto"/>
            <w:vAlign w:val="center"/>
          </w:tcPr>
          <w:p w:rsidR="00664058" w:rsidRPr="006D47C9" w:rsidRDefault="006D47C9">
            <w:pPr>
              <w:spacing w:before="120" w:line="264" w:lineRule="auto"/>
              <w:jc w:val="center"/>
              <w:rPr>
                <w:color w:val="000000"/>
                <w:sz w:val="28"/>
                <w:szCs w:val="28"/>
                <w:shd w:val="clear" w:color="auto" w:fill="FFFFFF"/>
              </w:rPr>
            </w:pPr>
            <w:r w:rsidRPr="006D47C9">
              <w:rPr>
                <w:color w:val="000000"/>
                <w:sz w:val="28"/>
                <w:szCs w:val="28"/>
                <w:shd w:val="clear" w:color="auto" w:fill="FFFFFF"/>
              </w:rPr>
              <w:t>427</w:t>
            </w:r>
          </w:p>
        </w:tc>
      </w:tr>
      <w:tr w:rsidR="00664058">
        <w:tc>
          <w:tcPr>
            <w:tcW w:w="2250" w:type="dxa"/>
            <w:shd w:val="clear" w:color="auto" w:fill="auto"/>
          </w:tcPr>
          <w:p w:rsidR="00664058" w:rsidRPr="007036D9" w:rsidRDefault="00C92058">
            <w:pPr>
              <w:spacing w:before="120" w:line="264" w:lineRule="auto"/>
              <w:jc w:val="center"/>
              <w:rPr>
                <w:color w:val="000000"/>
                <w:sz w:val="28"/>
                <w:szCs w:val="28"/>
                <w:shd w:val="clear" w:color="auto" w:fill="FFFFFF"/>
              </w:rPr>
            </w:pPr>
            <w:r w:rsidRPr="007036D9">
              <w:rPr>
                <w:color w:val="000000"/>
                <w:sz w:val="28"/>
                <w:szCs w:val="28"/>
                <w:shd w:val="clear" w:color="auto" w:fill="FFFFFF"/>
              </w:rPr>
              <w:t xml:space="preserve">3 </w:t>
            </w:r>
          </w:p>
        </w:tc>
        <w:tc>
          <w:tcPr>
            <w:tcW w:w="1890" w:type="dxa"/>
            <w:shd w:val="clear" w:color="auto" w:fill="auto"/>
            <w:vAlign w:val="center"/>
          </w:tcPr>
          <w:p w:rsidR="00664058" w:rsidRPr="007036D9" w:rsidRDefault="007036D9">
            <w:pPr>
              <w:spacing w:before="120" w:line="264" w:lineRule="auto"/>
              <w:jc w:val="center"/>
              <w:rPr>
                <w:color w:val="000000"/>
                <w:sz w:val="28"/>
                <w:szCs w:val="28"/>
                <w:shd w:val="clear" w:color="auto" w:fill="FFFFFF"/>
              </w:rPr>
            </w:pPr>
            <w:r w:rsidRPr="007036D9">
              <w:rPr>
                <w:color w:val="000000"/>
                <w:sz w:val="28"/>
                <w:szCs w:val="28"/>
                <w:shd w:val="clear" w:color="auto" w:fill="FFFFFF"/>
              </w:rPr>
              <w:t>10</w:t>
            </w:r>
          </w:p>
        </w:tc>
        <w:tc>
          <w:tcPr>
            <w:tcW w:w="1780" w:type="dxa"/>
            <w:shd w:val="clear" w:color="auto" w:fill="auto"/>
            <w:vAlign w:val="center"/>
          </w:tcPr>
          <w:p w:rsidR="00664058" w:rsidRPr="006D47C9" w:rsidRDefault="006D47C9">
            <w:pPr>
              <w:spacing w:before="120" w:line="264" w:lineRule="auto"/>
              <w:jc w:val="center"/>
              <w:rPr>
                <w:color w:val="000000"/>
                <w:sz w:val="28"/>
                <w:szCs w:val="28"/>
                <w:shd w:val="clear" w:color="auto" w:fill="FFFFFF"/>
              </w:rPr>
            </w:pPr>
            <w:r w:rsidRPr="006D47C9">
              <w:rPr>
                <w:color w:val="000000"/>
                <w:sz w:val="28"/>
                <w:szCs w:val="28"/>
                <w:shd w:val="clear" w:color="auto" w:fill="FFFFFF"/>
              </w:rPr>
              <w:t>491</w:t>
            </w:r>
          </w:p>
        </w:tc>
      </w:tr>
      <w:tr w:rsidR="00664058">
        <w:tc>
          <w:tcPr>
            <w:tcW w:w="2250" w:type="dxa"/>
            <w:shd w:val="clear" w:color="auto" w:fill="auto"/>
          </w:tcPr>
          <w:p w:rsidR="00664058" w:rsidRPr="007036D9" w:rsidRDefault="00C92058">
            <w:pPr>
              <w:spacing w:before="120" w:line="264" w:lineRule="auto"/>
              <w:jc w:val="center"/>
              <w:rPr>
                <w:color w:val="000000"/>
                <w:sz w:val="28"/>
                <w:szCs w:val="28"/>
                <w:shd w:val="clear" w:color="auto" w:fill="FFFFFF"/>
              </w:rPr>
            </w:pPr>
            <w:r w:rsidRPr="007036D9">
              <w:rPr>
                <w:color w:val="000000"/>
                <w:sz w:val="28"/>
                <w:szCs w:val="28"/>
                <w:shd w:val="clear" w:color="auto" w:fill="FFFFFF"/>
              </w:rPr>
              <w:t xml:space="preserve">4 </w:t>
            </w:r>
          </w:p>
        </w:tc>
        <w:tc>
          <w:tcPr>
            <w:tcW w:w="1890" w:type="dxa"/>
            <w:shd w:val="clear" w:color="auto" w:fill="auto"/>
            <w:vAlign w:val="center"/>
          </w:tcPr>
          <w:p w:rsidR="00664058" w:rsidRPr="007036D9" w:rsidRDefault="007036D9">
            <w:pPr>
              <w:spacing w:before="120" w:line="264" w:lineRule="auto"/>
              <w:jc w:val="center"/>
              <w:rPr>
                <w:color w:val="000000"/>
                <w:sz w:val="28"/>
                <w:szCs w:val="28"/>
                <w:shd w:val="clear" w:color="auto" w:fill="FFFFFF"/>
              </w:rPr>
            </w:pPr>
            <w:r w:rsidRPr="007036D9">
              <w:rPr>
                <w:color w:val="000000"/>
                <w:sz w:val="28"/>
                <w:szCs w:val="28"/>
                <w:shd w:val="clear" w:color="auto" w:fill="FFFFFF"/>
              </w:rPr>
              <w:t>8</w:t>
            </w:r>
          </w:p>
        </w:tc>
        <w:tc>
          <w:tcPr>
            <w:tcW w:w="1780" w:type="dxa"/>
            <w:shd w:val="clear" w:color="auto" w:fill="auto"/>
            <w:vAlign w:val="center"/>
          </w:tcPr>
          <w:p w:rsidR="00664058" w:rsidRPr="006D47C9" w:rsidRDefault="006D47C9">
            <w:pPr>
              <w:spacing w:before="120" w:line="264" w:lineRule="auto"/>
              <w:jc w:val="center"/>
              <w:rPr>
                <w:color w:val="000000"/>
                <w:sz w:val="28"/>
                <w:szCs w:val="28"/>
                <w:shd w:val="clear" w:color="auto" w:fill="FFFFFF"/>
              </w:rPr>
            </w:pPr>
            <w:r w:rsidRPr="006D47C9">
              <w:rPr>
                <w:color w:val="000000"/>
                <w:sz w:val="28"/>
                <w:szCs w:val="28"/>
                <w:shd w:val="clear" w:color="auto" w:fill="FFFFFF"/>
              </w:rPr>
              <w:t>383</w:t>
            </w:r>
          </w:p>
        </w:tc>
      </w:tr>
      <w:tr w:rsidR="00664058">
        <w:tc>
          <w:tcPr>
            <w:tcW w:w="2250" w:type="dxa"/>
            <w:shd w:val="clear" w:color="auto" w:fill="auto"/>
          </w:tcPr>
          <w:p w:rsidR="00664058" w:rsidRPr="007036D9" w:rsidRDefault="00C92058">
            <w:pPr>
              <w:spacing w:before="120" w:line="264" w:lineRule="auto"/>
              <w:jc w:val="center"/>
              <w:rPr>
                <w:color w:val="000000"/>
                <w:sz w:val="28"/>
                <w:szCs w:val="28"/>
                <w:shd w:val="clear" w:color="auto" w:fill="FFFFFF"/>
              </w:rPr>
            </w:pPr>
            <w:r w:rsidRPr="007036D9">
              <w:rPr>
                <w:color w:val="000000"/>
                <w:sz w:val="28"/>
                <w:szCs w:val="28"/>
                <w:shd w:val="clear" w:color="auto" w:fill="FFFFFF"/>
              </w:rPr>
              <w:t>5</w:t>
            </w:r>
          </w:p>
        </w:tc>
        <w:tc>
          <w:tcPr>
            <w:tcW w:w="1890" w:type="dxa"/>
            <w:shd w:val="clear" w:color="auto" w:fill="auto"/>
            <w:vAlign w:val="center"/>
          </w:tcPr>
          <w:p w:rsidR="00664058" w:rsidRPr="007036D9" w:rsidRDefault="00C92058">
            <w:pPr>
              <w:spacing w:before="120" w:line="264" w:lineRule="auto"/>
              <w:jc w:val="center"/>
              <w:rPr>
                <w:color w:val="000000"/>
                <w:sz w:val="28"/>
                <w:szCs w:val="28"/>
                <w:shd w:val="clear" w:color="auto" w:fill="FFFFFF"/>
              </w:rPr>
            </w:pPr>
            <w:r w:rsidRPr="007036D9">
              <w:rPr>
                <w:color w:val="000000"/>
                <w:sz w:val="28"/>
                <w:szCs w:val="28"/>
                <w:shd w:val="clear" w:color="auto" w:fill="FFFFFF"/>
              </w:rPr>
              <w:t>9</w:t>
            </w:r>
          </w:p>
        </w:tc>
        <w:tc>
          <w:tcPr>
            <w:tcW w:w="1780" w:type="dxa"/>
            <w:shd w:val="clear" w:color="auto" w:fill="auto"/>
            <w:vAlign w:val="center"/>
          </w:tcPr>
          <w:p w:rsidR="00664058" w:rsidRPr="006D47C9" w:rsidRDefault="006D47C9">
            <w:pPr>
              <w:spacing w:before="120" w:line="264" w:lineRule="auto"/>
              <w:jc w:val="center"/>
              <w:rPr>
                <w:color w:val="000000"/>
                <w:sz w:val="28"/>
                <w:szCs w:val="28"/>
                <w:shd w:val="clear" w:color="auto" w:fill="FFFFFF"/>
              </w:rPr>
            </w:pPr>
            <w:r w:rsidRPr="006D47C9">
              <w:rPr>
                <w:color w:val="000000"/>
                <w:sz w:val="28"/>
                <w:szCs w:val="28"/>
                <w:shd w:val="clear" w:color="auto" w:fill="FFFFFF"/>
              </w:rPr>
              <w:t>441</w:t>
            </w:r>
          </w:p>
        </w:tc>
      </w:tr>
      <w:tr w:rsidR="00664058">
        <w:tc>
          <w:tcPr>
            <w:tcW w:w="2250" w:type="dxa"/>
            <w:shd w:val="clear" w:color="auto" w:fill="auto"/>
          </w:tcPr>
          <w:p w:rsidR="00664058" w:rsidRPr="007036D9" w:rsidRDefault="00C92058">
            <w:pPr>
              <w:spacing w:before="120" w:line="264" w:lineRule="auto"/>
              <w:jc w:val="center"/>
              <w:rPr>
                <w:b/>
                <w:color w:val="000000"/>
                <w:sz w:val="28"/>
                <w:szCs w:val="28"/>
                <w:shd w:val="clear" w:color="auto" w:fill="FFFFFF"/>
              </w:rPr>
            </w:pPr>
            <w:r w:rsidRPr="007036D9">
              <w:rPr>
                <w:b/>
                <w:color w:val="000000"/>
                <w:sz w:val="28"/>
                <w:szCs w:val="28"/>
                <w:shd w:val="clear" w:color="auto" w:fill="FFFFFF"/>
              </w:rPr>
              <w:t>Cộng</w:t>
            </w:r>
          </w:p>
        </w:tc>
        <w:tc>
          <w:tcPr>
            <w:tcW w:w="1890" w:type="dxa"/>
            <w:shd w:val="clear" w:color="auto" w:fill="auto"/>
            <w:vAlign w:val="center"/>
          </w:tcPr>
          <w:p w:rsidR="00664058" w:rsidRPr="007036D9" w:rsidRDefault="00C92058">
            <w:pPr>
              <w:spacing w:before="120" w:line="264" w:lineRule="auto"/>
              <w:jc w:val="center"/>
              <w:rPr>
                <w:b/>
                <w:color w:val="000000"/>
                <w:sz w:val="28"/>
                <w:szCs w:val="28"/>
                <w:shd w:val="clear" w:color="auto" w:fill="FFFFFF"/>
              </w:rPr>
            </w:pPr>
            <w:r w:rsidRPr="007036D9">
              <w:rPr>
                <w:b/>
                <w:color w:val="000000"/>
                <w:sz w:val="28"/>
                <w:szCs w:val="28"/>
                <w:shd w:val="clear" w:color="auto" w:fill="FFFFFF"/>
              </w:rPr>
              <w:t>4</w:t>
            </w:r>
            <w:r w:rsidR="007036D9" w:rsidRPr="007036D9">
              <w:rPr>
                <w:b/>
                <w:color w:val="000000"/>
                <w:sz w:val="28"/>
                <w:szCs w:val="28"/>
                <w:shd w:val="clear" w:color="auto" w:fill="FFFFFF"/>
              </w:rPr>
              <w:t>4</w:t>
            </w:r>
          </w:p>
        </w:tc>
        <w:tc>
          <w:tcPr>
            <w:tcW w:w="1780" w:type="dxa"/>
            <w:shd w:val="clear" w:color="auto" w:fill="auto"/>
            <w:vAlign w:val="center"/>
          </w:tcPr>
          <w:p w:rsidR="00664058" w:rsidRPr="006D47C9" w:rsidRDefault="00C92058">
            <w:pPr>
              <w:spacing w:before="120" w:line="264" w:lineRule="auto"/>
              <w:jc w:val="center"/>
              <w:rPr>
                <w:b/>
                <w:color w:val="000000"/>
                <w:sz w:val="28"/>
                <w:szCs w:val="28"/>
                <w:shd w:val="clear" w:color="auto" w:fill="FFFFFF"/>
              </w:rPr>
            </w:pPr>
            <w:r w:rsidRPr="006D47C9">
              <w:rPr>
                <w:b/>
                <w:color w:val="000000"/>
                <w:sz w:val="28"/>
                <w:szCs w:val="28"/>
                <w:shd w:val="clear" w:color="auto" w:fill="FFFFFF"/>
              </w:rPr>
              <w:t>2</w:t>
            </w:r>
            <w:r w:rsidR="006D47C9" w:rsidRPr="006D47C9">
              <w:rPr>
                <w:b/>
                <w:color w:val="000000"/>
                <w:sz w:val="28"/>
                <w:szCs w:val="28"/>
                <w:shd w:val="clear" w:color="auto" w:fill="FFFFFF"/>
              </w:rPr>
              <w:t>126</w:t>
            </w:r>
          </w:p>
        </w:tc>
      </w:tr>
    </w:tbl>
    <w:p w:rsidR="00664058" w:rsidRDefault="00C92058" w:rsidP="007036D9">
      <w:pPr>
        <w:spacing w:before="120" w:line="264" w:lineRule="auto"/>
        <w:ind w:firstLine="720"/>
        <w:jc w:val="both"/>
        <w:rPr>
          <w:b/>
          <w:color w:val="000000"/>
          <w:sz w:val="28"/>
          <w:szCs w:val="28"/>
          <w:shd w:val="clear" w:color="auto" w:fill="FFFFFF"/>
        </w:rPr>
      </w:pPr>
      <w:r>
        <w:rPr>
          <w:b/>
          <w:color w:val="000000"/>
          <w:sz w:val="28"/>
          <w:szCs w:val="28"/>
          <w:shd w:val="clear" w:color="auto" w:fill="FFFFFF"/>
        </w:rPr>
        <w:t>2. Thuận lợi</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Phòng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đảm bảo khang trang, thoáng mát.</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Nhân viên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có trình độ chuyên môn vững vàng.</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Có đầy đủ các loại sách, báo tài liệu tham khảo được bổ sung mua sắm qua hàng năm</w:t>
      </w:r>
      <w:r w:rsidR="00CB2F62">
        <w:rPr>
          <w:color w:val="000000"/>
          <w:sz w:val="28"/>
          <w:szCs w:val="28"/>
          <w:shd w:val="clear" w:color="auto" w:fill="FFFFFF"/>
        </w:rPr>
        <w:t>.</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Có đầy đủ các loại hồ sơ được lưu trữ cẩn thận.</w:t>
      </w:r>
    </w:p>
    <w:p w:rsidR="00664058" w:rsidRPr="00EB62C2" w:rsidRDefault="00C92058">
      <w:pPr>
        <w:spacing w:before="120" w:line="264" w:lineRule="auto"/>
        <w:ind w:firstLine="720"/>
        <w:jc w:val="both"/>
        <w:rPr>
          <w:b/>
          <w:color w:val="000000"/>
          <w:sz w:val="28"/>
          <w:szCs w:val="28"/>
          <w:shd w:val="clear" w:color="auto" w:fill="FFFFFF"/>
        </w:rPr>
      </w:pPr>
      <w:r w:rsidRPr="00EB62C2">
        <w:rPr>
          <w:b/>
          <w:color w:val="000000"/>
          <w:sz w:val="28"/>
          <w:szCs w:val="28"/>
          <w:shd w:val="clear" w:color="auto" w:fill="FFFFFF"/>
        </w:rPr>
        <w:lastRenderedPageBreak/>
        <w:t>3. Khó khăn</w:t>
      </w:r>
    </w:p>
    <w:p w:rsidR="00664058" w:rsidRPr="00EB62C2" w:rsidRDefault="00C92058">
      <w:pPr>
        <w:spacing w:before="120" w:line="264" w:lineRule="auto"/>
        <w:ind w:firstLine="720"/>
        <w:jc w:val="both"/>
        <w:rPr>
          <w:color w:val="000000"/>
          <w:sz w:val="28"/>
          <w:szCs w:val="28"/>
          <w:shd w:val="clear" w:color="auto" w:fill="FFFFFF"/>
        </w:rPr>
      </w:pPr>
      <w:r w:rsidRPr="00EB62C2">
        <w:rPr>
          <w:color w:val="000000"/>
          <w:sz w:val="28"/>
          <w:szCs w:val="28"/>
          <w:shd w:val="clear" w:color="auto" w:fill="FFFFFF"/>
        </w:rPr>
        <w:t xml:space="preserve">- Tài liệu tham khảo chưa đảm bảo </w:t>
      </w:r>
      <w:proofErr w:type="gramStart"/>
      <w:r w:rsidRPr="00EB62C2">
        <w:rPr>
          <w:color w:val="000000"/>
          <w:sz w:val="28"/>
          <w:szCs w:val="28"/>
          <w:shd w:val="clear" w:color="auto" w:fill="FFFFFF"/>
        </w:rPr>
        <w:t>theo</w:t>
      </w:r>
      <w:proofErr w:type="gramEnd"/>
      <w:r w:rsidRPr="00EB62C2">
        <w:rPr>
          <w:color w:val="000000"/>
          <w:sz w:val="28"/>
          <w:szCs w:val="28"/>
          <w:shd w:val="clear" w:color="auto" w:fill="FFFFFF"/>
        </w:rPr>
        <w:t xml:space="preserve"> số lượng</w:t>
      </w:r>
      <w:r w:rsidR="00CB2F62">
        <w:rPr>
          <w:color w:val="000000"/>
          <w:sz w:val="28"/>
          <w:szCs w:val="28"/>
          <w:shd w:val="clear" w:color="auto" w:fill="FFFFFF"/>
        </w:rPr>
        <w:t>.</w:t>
      </w:r>
    </w:p>
    <w:p w:rsidR="00664058" w:rsidRPr="00EB62C2" w:rsidRDefault="00C92058">
      <w:pPr>
        <w:spacing w:before="120" w:line="264" w:lineRule="auto"/>
        <w:ind w:firstLine="720"/>
        <w:jc w:val="both"/>
        <w:rPr>
          <w:color w:val="000000"/>
          <w:sz w:val="28"/>
          <w:szCs w:val="28"/>
          <w:shd w:val="clear" w:color="auto" w:fill="FFFFFF"/>
        </w:rPr>
      </w:pPr>
      <w:r w:rsidRPr="00EB62C2">
        <w:rPr>
          <w:color w:val="000000"/>
          <w:sz w:val="28"/>
          <w:szCs w:val="28"/>
          <w:shd w:val="clear" w:color="auto" w:fill="FFFFFF"/>
        </w:rPr>
        <w:t>- Tủ và giá sách đã hư hỏng</w:t>
      </w:r>
      <w:r w:rsidR="00CB2F62">
        <w:rPr>
          <w:color w:val="000000"/>
          <w:sz w:val="28"/>
          <w:szCs w:val="28"/>
          <w:shd w:val="clear" w:color="auto" w:fill="FFFFFF"/>
        </w:rPr>
        <w:t>.</w:t>
      </w:r>
    </w:p>
    <w:p w:rsidR="00664058" w:rsidRDefault="00C92058" w:rsidP="002333DE">
      <w:pPr>
        <w:spacing w:before="120" w:line="264" w:lineRule="auto"/>
        <w:ind w:firstLine="720"/>
        <w:jc w:val="both"/>
        <w:rPr>
          <w:color w:val="000000"/>
          <w:sz w:val="28"/>
          <w:szCs w:val="28"/>
          <w:shd w:val="clear" w:color="auto" w:fill="FFFFFF"/>
        </w:rPr>
      </w:pPr>
      <w:r w:rsidRPr="004331F5">
        <w:rPr>
          <w:color w:val="000000"/>
          <w:sz w:val="28"/>
          <w:szCs w:val="28"/>
          <w:shd w:val="clear" w:color="auto" w:fill="FFFFFF"/>
        </w:rPr>
        <w:t xml:space="preserve">- Một số ít học sinh chưa có ý thức trong việc đọc sách báo tại </w:t>
      </w:r>
      <w:proofErr w:type="gramStart"/>
      <w:r w:rsidRPr="004331F5">
        <w:rPr>
          <w:color w:val="000000"/>
          <w:sz w:val="28"/>
          <w:szCs w:val="28"/>
          <w:shd w:val="clear" w:color="auto" w:fill="FFFFFF"/>
        </w:rPr>
        <w:t>thư</w:t>
      </w:r>
      <w:proofErr w:type="gramEnd"/>
      <w:r w:rsidRPr="004331F5">
        <w:rPr>
          <w:color w:val="000000"/>
          <w:sz w:val="28"/>
          <w:szCs w:val="28"/>
          <w:shd w:val="clear" w:color="auto" w:fill="FFFFFF"/>
        </w:rPr>
        <w:t xml:space="preserve"> viện.</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 xml:space="preserve">Phần II. Kế hoạch hoạt động </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 xml:space="preserve">A.Nhiệm vụ </w:t>
      </w:r>
      <w:proofErr w:type="gramStart"/>
      <w:r>
        <w:rPr>
          <w:b/>
          <w:color w:val="000000"/>
          <w:sz w:val="28"/>
          <w:szCs w:val="28"/>
          <w:shd w:val="clear" w:color="auto" w:fill="FFFFFF"/>
        </w:rPr>
        <w:t>chung</w:t>
      </w:r>
      <w:proofErr w:type="gramEnd"/>
      <w:r>
        <w:rPr>
          <w:b/>
          <w:color w:val="000000"/>
          <w:sz w:val="28"/>
          <w:szCs w:val="28"/>
          <w:shd w:val="clear" w:color="auto" w:fill="FFFFFF"/>
        </w:rPr>
        <w:t>:</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Xây dựng hệ thống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có đủ điều kiện cơ bản; cơ sở vật chất, kế hoạch tổ chức hoạt động.</w:t>
      </w:r>
    </w:p>
    <w:p w:rsidR="00664058" w:rsidRDefault="00C92058">
      <w:pPr>
        <w:tabs>
          <w:tab w:val="left" w:pos="780"/>
        </w:tabs>
        <w:spacing w:before="120" w:line="264" w:lineRule="auto"/>
        <w:jc w:val="both"/>
        <w:rPr>
          <w:sz w:val="28"/>
          <w:szCs w:val="28"/>
        </w:rPr>
      </w:pPr>
      <w:r>
        <w:rPr>
          <w:color w:val="000000"/>
          <w:sz w:val="28"/>
          <w:szCs w:val="28"/>
          <w:shd w:val="clear" w:color="auto" w:fill="FFFFFF"/>
        </w:rPr>
        <w:tab/>
        <w:t>-</w:t>
      </w:r>
      <w:r>
        <w:rPr>
          <w:sz w:val="28"/>
          <w:szCs w:val="28"/>
        </w:rPr>
        <w:t xml:space="preserve"> Nâng cao nhận thức của cán bộ giáo viên, nhân viên về vị trí, vai trò và tác dụng của </w:t>
      </w:r>
      <w:proofErr w:type="gramStart"/>
      <w:r>
        <w:rPr>
          <w:sz w:val="28"/>
          <w:szCs w:val="28"/>
        </w:rPr>
        <w:t>thư</w:t>
      </w:r>
      <w:proofErr w:type="gramEnd"/>
      <w:r>
        <w:rPr>
          <w:sz w:val="28"/>
          <w:szCs w:val="28"/>
        </w:rPr>
        <w:t xml:space="preserve"> viện trường học trong giảng dạy và học tập, giáo dục toàn diện</w:t>
      </w:r>
      <w:r>
        <w:rPr>
          <w:b/>
          <w:sz w:val="28"/>
          <w:szCs w:val="28"/>
        </w:rPr>
        <w:t xml:space="preserve"> </w:t>
      </w:r>
      <w:r>
        <w:rPr>
          <w:sz w:val="28"/>
          <w:szCs w:val="28"/>
        </w:rPr>
        <w:t>và nâng cao năng lực chỉ đạo, tổ chức quản lí thư viện cho cán bộ quản lí giáo dục và cán bộ thư viện.</w:t>
      </w:r>
    </w:p>
    <w:p w:rsidR="00664058" w:rsidRDefault="00C92058">
      <w:pPr>
        <w:spacing w:before="120" w:line="264" w:lineRule="auto"/>
        <w:ind w:firstLine="720"/>
        <w:jc w:val="both"/>
        <w:rPr>
          <w:sz w:val="28"/>
          <w:szCs w:val="28"/>
        </w:rPr>
      </w:pPr>
      <w:r>
        <w:rPr>
          <w:color w:val="000000"/>
          <w:sz w:val="28"/>
          <w:szCs w:val="28"/>
          <w:shd w:val="clear" w:color="auto" w:fill="FFFFFF"/>
        </w:rPr>
        <w:t xml:space="preserve">- Quản lý và tổ chức hoạt động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khoa học, hiệu quả, cung ứng kịp thời các loại hình tài liệu của thư viện cho giáo viên và học sinh.</w:t>
      </w:r>
    </w:p>
    <w:p w:rsidR="00664058" w:rsidRDefault="00C92058">
      <w:pPr>
        <w:spacing w:before="120" w:line="264" w:lineRule="auto"/>
        <w:ind w:firstLine="720"/>
        <w:jc w:val="both"/>
        <w:rPr>
          <w:sz w:val="28"/>
          <w:szCs w:val="28"/>
        </w:rPr>
      </w:pPr>
      <w:r>
        <w:rPr>
          <w:sz w:val="28"/>
          <w:szCs w:val="28"/>
        </w:rPr>
        <w:t>- Dành kinh phí bổ sung sách tham khảo để phục vụ cho công tác dạy và học.</w:t>
      </w:r>
    </w:p>
    <w:p w:rsidR="00664058" w:rsidRDefault="00C92058">
      <w:pPr>
        <w:spacing w:before="120" w:line="264" w:lineRule="auto"/>
        <w:ind w:firstLine="720"/>
        <w:jc w:val="both"/>
        <w:rPr>
          <w:b/>
          <w:sz w:val="28"/>
          <w:szCs w:val="28"/>
        </w:rPr>
      </w:pPr>
      <w:r>
        <w:rPr>
          <w:b/>
          <w:sz w:val="28"/>
          <w:szCs w:val="28"/>
        </w:rPr>
        <w:t>B. Nhiệm vụ cụ thể</w:t>
      </w:r>
    </w:p>
    <w:p w:rsidR="00664058" w:rsidRDefault="00C92058">
      <w:pPr>
        <w:spacing w:before="120" w:line="264" w:lineRule="auto"/>
        <w:ind w:firstLine="720"/>
        <w:jc w:val="both"/>
        <w:rPr>
          <w:b/>
          <w:sz w:val="28"/>
          <w:szCs w:val="28"/>
        </w:rPr>
      </w:pPr>
      <w:r>
        <w:rPr>
          <w:b/>
          <w:sz w:val="28"/>
          <w:szCs w:val="28"/>
        </w:rPr>
        <w:t xml:space="preserve">1. Công tác chỉ đạo và quản lý </w:t>
      </w:r>
      <w:proofErr w:type="gramStart"/>
      <w:r>
        <w:rPr>
          <w:b/>
          <w:sz w:val="28"/>
          <w:szCs w:val="28"/>
        </w:rPr>
        <w:t>thư</w:t>
      </w:r>
      <w:proofErr w:type="gramEnd"/>
      <w:r>
        <w:rPr>
          <w:b/>
          <w:sz w:val="28"/>
          <w:szCs w:val="28"/>
        </w:rPr>
        <w:t xml:space="preserve"> viện:</w:t>
      </w:r>
    </w:p>
    <w:p w:rsidR="00664058" w:rsidRDefault="00C92058">
      <w:pPr>
        <w:spacing w:before="120" w:line="264" w:lineRule="auto"/>
        <w:ind w:firstLine="720"/>
        <w:jc w:val="both"/>
        <w:rPr>
          <w:sz w:val="28"/>
          <w:szCs w:val="28"/>
        </w:rPr>
      </w:pPr>
      <w:r>
        <w:rPr>
          <w:sz w:val="28"/>
          <w:szCs w:val="28"/>
        </w:rPr>
        <w:t xml:space="preserve">- Triển khai thực hiện nhiệm vụ năm học </w:t>
      </w:r>
      <w:r w:rsidR="00A97623">
        <w:rPr>
          <w:color w:val="000000"/>
          <w:sz w:val="28"/>
          <w:szCs w:val="28"/>
          <w:shd w:val="clear" w:color="auto" w:fill="FFFFFF"/>
        </w:rPr>
        <w:t>2019 - 2020</w:t>
      </w:r>
      <w:r>
        <w:rPr>
          <w:color w:val="000000"/>
          <w:sz w:val="28"/>
          <w:szCs w:val="28"/>
          <w:shd w:val="clear" w:color="auto" w:fill="FFFFFF"/>
        </w:rPr>
        <w:t xml:space="preserve"> </w:t>
      </w:r>
      <w:proofErr w:type="gramStart"/>
      <w:r>
        <w:rPr>
          <w:sz w:val="28"/>
          <w:szCs w:val="28"/>
        </w:rPr>
        <w:t>theo</w:t>
      </w:r>
      <w:proofErr w:type="gramEnd"/>
      <w:r>
        <w:rPr>
          <w:sz w:val="28"/>
          <w:szCs w:val="28"/>
        </w:rPr>
        <w:t xml:space="preserve"> hướng dẫn của Bộ GD &amp; ĐT;</w:t>
      </w:r>
    </w:p>
    <w:p w:rsidR="00664058" w:rsidRDefault="00C92058">
      <w:pPr>
        <w:spacing w:before="120" w:line="264" w:lineRule="auto"/>
        <w:ind w:firstLine="720"/>
        <w:jc w:val="both"/>
        <w:rPr>
          <w:sz w:val="28"/>
          <w:szCs w:val="28"/>
        </w:rPr>
      </w:pPr>
      <w:r>
        <w:rPr>
          <w:sz w:val="28"/>
          <w:szCs w:val="28"/>
        </w:rPr>
        <w:t xml:space="preserve">- Nâng cao nhận thức, năng lực chỉ đạo, tổ chức, quản lý thư viện trường học của cán bộ thư </w:t>
      </w:r>
      <w:proofErr w:type="gramStart"/>
      <w:r>
        <w:rPr>
          <w:sz w:val="28"/>
          <w:szCs w:val="28"/>
        </w:rPr>
        <w:t>viện ,</w:t>
      </w:r>
      <w:proofErr w:type="gramEnd"/>
      <w:r>
        <w:rPr>
          <w:sz w:val="28"/>
          <w:szCs w:val="28"/>
        </w:rPr>
        <w:t>sắp xếp, bố trí và quản lý cán bộ làm công tác thư viện theo đúng chức năng p</w:t>
      </w:r>
      <w:r w:rsidR="001C7177">
        <w:rPr>
          <w:sz w:val="28"/>
          <w:szCs w:val="28"/>
        </w:rPr>
        <w:t>hân hành theo thông tư 35/2006/</w:t>
      </w:r>
      <w:r>
        <w:rPr>
          <w:sz w:val="28"/>
          <w:szCs w:val="28"/>
        </w:rPr>
        <w:t>TTLT-BGD&amp;ĐT-BNV, nhằm đáp ứng yêu cầu nhiệm vụ xây dựng, củng cố và phát triển thư viện trường học nhằm phục vụ việc nâng cao chất lượng dạy và học của nhà trường;</w:t>
      </w:r>
    </w:p>
    <w:p w:rsidR="00664058" w:rsidRDefault="00C92058">
      <w:pPr>
        <w:spacing w:before="120" w:line="264" w:lineRule="auto"/>
        <w:ind w:firstLine="720"/>
        <w:jc w:val="both"/>
        <w:rPr>
          <w:color w:val="000000"/>
          <w:sz w:val="28"/>
          <w:szCs w:val="28"/>
        </w:rPr>
      </w:pPr>
      <w:r>
        <w:rPr>
          <w:sz w:val="28"/>
          <w:szCs w:val="28"/>
        </w:rPr>
        <w:t>- Xây dựng kế hoạch chỉ đạo công tác hoạt động thư viện tích cực, hiệu quả</w:t>
      </w:r>
      <w:r w:rsidR="00072E3B">
        <w:rPr>
          <w:color w:val="000000"/>
          <w:sz w:val="28"/>
          <w:szCs w:val="28"/>
        </w:rPr>
        <w:t>,</w:t>
      </w:r>
      <w:r>
        <w:rPr>
          <w:color w:val="FF0000"/>
          <w:sz w:val="28"/>
          <w:szCs w:val="28"/>
        </w:rPr>
        <w:t xml:space="preserve"> </w:t>
      </w:r>
      <w:r>
        <w:rPr>
          <w:color w:val="000000"/>
          <w:sz w:val="28"/>
          <w:szCs w:val="28"/>
        </w:rPr>
        <w:t>tổ chức hoạt động thư viện thể hiện nội du</w:t>
      </w:r>
      <w:r w:rsidR="00326CBC">
        <w:rPr>
          <w:color w:val="000000"/>
          <w:sz w:val="28"/>
          <w:szCs w:val="28"/>
        </w:rPr>
        <w:t>ng hoạt động, dự kiến kinh phí đ</w:t>
      </w:r>
      <w:r>
        <w:rPr>
          <w:color w:val="000000"/>
          <w:sz w:val="28"/>
          <w:szCs w:val="28"/>
        </w:rPr>
        <w:t>ầu tư, phát triển vốn tài liệu trong thư viện.</w:t>
      </w:r>
    </w:p>
    <w:p w:rsidR="00664058" w:rsidRDefault="00C92058">
      <w:pPr>
        <w:spacing w:before="120" w:line="264" w:lineRule="auto"/>
        <w:ind w:firstLine="720"/>
        <w:jc w:val="both"/>
        <w:rPr>
          <w:color w:val="000000"/>
          <w:sz w:val="28"/>
          <w:szCs w:val="28"/>
        </w:rPr>
      </w:pPr>
      <w:r>
        <w:rPr>
          <w:color w:val="000000"/>
          <w:sz w:val="28"/>
          <w:szCs w:val="28"/>
        </w:rPr>
        <w:t>- Ban giám hiệu nhà trường thường xuyên kiểm tra, đôn đốc việc thực hiện và điều chỉnh kế hoạch hoạt động thư viện, quản lý chặt chẽ, đảm bảo vốn tài liệu và các tài sản thư viện, huy động và sử dụng nguồn kinh phí ngân sách, quỹ thư viện theo đúng nguyên tắc quy định.</w:t>
      </w:r>
    </w:p>
    <w:p w:rsidR="00664058" w:rsidRDefault="00C92058">
      <w:pPr>
        <w:spacing w:before="120" w:line="264" w:lineRule="auto"/>
        <w:ind w:firstLine="720"/>
        <w:jc w:val="both"/>
        <w:rPr>
          <w:color w:val="000000"/>
          <w:sz w:val="28"/>
          <w:szCs w:val="28"/>
        </w:rPr>
      </w:pPr>
      <w:r>
        <w:rPr>
          <w:color w:val="000000"/>
          <w:sz w:val="28"/>
          <w:szCs w:val="28"/>
        </w:rPr>
        <w:t xml:space="preserve">- Cán bộ </w:t>
      </w:r>
      <w:proofErr w:type="gramStart"/>
      <w:r>
        <w:rPr>
          <w:color w:val="000000"/>
          <w:sz w:val="28"/>
          <w:szCs w:val="28"/>
        </w:rPr>
        <w:t>thư</w:t>
      </w:r>
      <w:proofErr w:type="gramEnd"/>
      <w:r>
        <w:rPr>
          <w:color w:val="000000"/>
          <w:sz w:val="28"/>
          <w:szCs w:val="28"/>
        </w:rPr>
        <w:t xml:space="preserve"> viện thực hiện nghiêm túc các quy định, quy trình về nghiệp vụ thư viện. Quản lý và bảo quản tốt các tài liệu và tài sản của </w:t>
      </w:r>
      <w:proofErr w:type="gramStart"/>
      <w:r>
        <w:rPr>
          <w:color w:val="000000"/>
          <w:sz w:val="28"/>
          <w:szCs w:val="28"/>
        </w:rPr>
        <w:t>thư</w:t>
      </w:r>
      <w:proofErr w:type="gramEnd"/>
      <w:r>
        <w:rPr>
          <w:color w:val="000000"/>
          <w:sz w:val="28"/>
          <w:szCs w:val="28"/>
        </w:rPr>
        <w:t xml:space="preserve"> viện, đảm bảo nội quy, quy định về cho mượn sách.</w:t>
      </w:r>
    </w:p>
    <w:p w:rsidR="00664058" w:rsidRDefault="00C92058">
      <w:pPr>
        <w:spacing w:before="120" w:line="264" w:lineRule="auto"/>
        <w:ind w:firstLine="720"/>
        <w:jc w:val="both"/>
        <w:rPr>
          <w:b/>
          <w:color w:val="000000"/>
          <w:sz w:val="28"/>
          <w:szCs w:val="28"/>
        </w:rPr>
      </w:pPr>
      <w:r>
        <w:rPr>
          <w:b/>
          <w:color w:val="000000"/>
          <w:sz w:val="28"/>
          <w:szCs w:val="28"/>
        </w:rPr>
        <w:t xml:space="preserve">2. Xây dựng nguồn tài liệu, cơ sở vật chất và kỹ thuật của </w:t>
      </w:r>
      <w:proofErr w:type="gramStart"/>
      <w:r>
        <w:rPr>
          <w:b/>
          <w:color w:val="000000"/>
          <w:sz w:val="28"/>
          <w:szCs w:val="28"/>
        </w:rPr>
        <w:t>thư</w:t>
      </w:r>
      <w:proofErr w:type="gramEnd"/>
      <w:r>
        <w:rPr>
          <w:b/>
          <w:color w:val="000000"/>
          <w:sz w:val="28"/>
          <w:szCs w:val="28"/>
        </w:rPr>
        <w:t xml:space="preserve"> viện:</w:t>
      </w:r>
    </w:p>
    <w:p w:rsidR="00664058" w:rsidRDefault="00C92058">
      <w:pPr>
        <w:spacing w:before="120" w:line="264" w:lineRule="auto"/>
        <w:ind w:firstLine="720"/>
        <w:jc w:val="both"/>
        <w:rPr>
          <w:color w:val="000000"/>
          <w:sz w:val="28"/>
          <w:szCs w:val="28"/>
        </w:rPr>
      </w:pPr>
      <w:r>
        <w:rPr>
          <w:color w:val="000000"/>
          <w:sz w:val="28"/>
          <w:szCs w:val="28"/>
        </w:rPr>
        <w:lastRenderedPageBreak/>
        <w:t xml:space="preserve">- Trong năm học này </w:t>
      </w:r>
      <w:proofErr w:type="gramStart"/>
      <w:r>
        <w:rPr>
          <w:color w:val="000000"/>
          <w:sz w:val="28"/>
          <w:szCs w:val="28"/>
        </w:rPr>
        <w:t>thư</w:t>
      </w:r>
      <w:proofErr w:type="gramEnd"/>
      <w:r>
        <w:rPr>
          <w:color w:val="000000"/>
          <w:sz w:val="28"/>
          <w:szCs w:val="28"/>
        </w:rPr>
        <w:t xml:space="preserve"> viện chi đúng,</w:t>
      </w:r>
      <w:r w:rsidR="00A97623">
        <w:rPr>
          <w:color w:val="000000"/>
          <w:sz w:val="28"/>
          <w:szCs w:val="28"/>
        </w:rPr>
        <w:t xml:space="preserve"> </w:t>
      </w:r>
      <w:r>
        <w:rPr>
          <w:color w:val="000000"/>
          <w:sz w:val="28"/>
          <w:szCs w:val="28"/>
        </w:rPr>
        <w:t>chi đủ và chi hiệu quả bổ sung nguồn tài liệu, hoàn thiện cơ sở vật chất và tổ chức các hoạt động thư viện trường học.</w:t>
      </w:r>
    </w:p>
    <w:p w:rsidR="00664058" w:rsidRDefault="00C92058">
      <w:pPr>
        <w:spacing w:before="120" w:line="264" w:lineRule="auto"/>
        <w:ind w:firstLine="720"/>
        <w:jc w:val="both"/>
        <w:rPr>
          <w:color w:val="000000"/>
          <w:sz w:val="28"/>
          <w:szCs w:val="28"/>
        </w:rPr>
      </w:pPr>
      <w:r>
        <w:rPr>
          <w:color w:val="000000"/>
          <w:sz w:val="28"/>
          <w:szCs w:val="28"/>
        </w:rPr>
        <w:t>* Mua sách, bổ sung các loại sách, báo, tạp chí</w:t>
      </w:r>
    </w:p>
    <w:p w:rsidR="00664058" w:rsidRPr="00D819AE" w:rsidRDefault="00A97623">
      <w:pPr>
        <w:spacing w:before="120" w:line="264" w:lineRule="auto"/>
        <w:ind w:firstLine="720"/>
        <w:jc w:val="both"/>
        <w:rPr>
          <w:color w:val="000000"/>
          <w:sz w:val="28"/>
          <w:szCs w:val="28"/>
        </w:rPr>
      </w:pPr>
      <w:r w:rsidRPr="00D819AE">
        <w:rPr>
          <w:color w:val="000000"/>
          <w:sz w:val="28"/>
          <w:szCs w:val="28"/>
        </w:rPr>
        <w:t>a. Sách:</w:t>
      </w:r>
    </w:p>
    <w:p w:rsidR="00CC5A52" w:rsidRPr="00D819AE" w:rsidRDefault="00CC5A52">
      <w:pPr>
        <w:spacing w:before="120" w:line="264" w:lineRule="auto"/>
        <w:ind w:firstLine="720"/>
        <w:jc w:val="both"/>
        <w:rPr>
          <w:color w:val="000000"/>
          <w:sz w:val="28"/>
          <w:szCs w:val="28"/>
        </w:rPr>
      </w:pPr>
      <w:r w:rsidRPr="00D819AE">
        <w:rPr>
          <w:color w:val="000000"/>
          <w:sz w:val="28"/>
          <w:szCs w:val="28"/>
        </w:rPr>
        <w:t>+ Mua bổ sung sách giáo khoa cho giáo viên</w:t>
      </w:r>
      <w:r w:rsidR="00D819AE">
        <w:rPr>
          <w:color w:val="000000"/>
          <w:sz w:val="28"/>
          <w:szCs w:val="28"/>
        </w:rPr>
        <w:t>.</w:t>
      </w:r>
    </w:p>
    <w:p w:rsidR="00664058" w:rsidRPr="00D819AE" w:rsidRDefault="00C92058">
      <w:pPr>
        <w:spacing w:before="120" w:line="264" w:lineRule="auto"/>
        <w:ind w:firstLine="720"/>
        <w:jc w:val="both"/>
        <w:rPr>
          <w:color w:val="000000"/>
          <w:sz w:val="28"/>
          <w:szCs w:val="28"/>
        </w:rPr>
      </w:pPr>
      <w:r w:rsidRPr="00D819AE">
        <w:rPr>
          <w:color w:val="000000"/>
          <w:sz w:val="28"/>
          <w:szCs w:val="28"/>
        </w:rPr>
        <w:t xml:space="preserve">+ Mua </w:t>
      </w:r>
      <w:r w:rsidR="00D819AE">
        <w:rPr>
          <w:color w:val="000000"/>
          <w:sz w:val="28"/>
          <w:szCs w:val="28"/>
        </w:rPr>
        <w:t>bổ sung các loại sách tham khảo.</w:t>
      </w:r>
    </w:p>
    <w:p w:rsidR="00664058" w:rsidRPr="00D819AE" w:rsidRDefault="00C92058">
      <w:pPr>
        <w:spacing w:before="120" w:line="264" w:lineRule="auto"/>
        <w:ind w:firstLine="720"/>
        <w:jc w:val="both"/>
        <w:rPr>
          <w:color w:val="000000"/>
          <w:sz w:val="28"/>
          <w:szCs w:val="28"/>
        </w:rPr>
      </w:pPr>
      <w:r w:rsidRPr="00D819AE">
        <w:rPr>
          <w:color w:val="000000"/>
          <w:sz w:val="28"/>
          <w:szCs w:val="28"/>
        </w:rPr>
        <w:t xml:space="preserve">+ Mua sách thiếu </w:t>
      </w:r>
      <w:proofErr w:type="gramStart"/>
      <w:r w:rsidRPr="00D819AE">
        <w:rPr>
          <w:color w:val="000000"/>
          <w:sz w:val="28"/>
          <w:szCs w:val="28"/>
        </w:rPr>
        <w:t>nhi</w:t>
      </w:r>
      <w:proofErr w:type="gramEnd"/>
      <w:r w:rsidRPr="00D819AE">
        <w:rPr>
          <w:color w:val="000000"/>
          <w:sz w:val="28"/>
          <w:szCs w:val="28"/>
        </w:rPr>
        <w:t xml:space="preserve"> đảm bảo mỗi em 1 bản</w:t>
      </w:r>
      <w:r w:rsidR="00D819AE">
        <w:rPr>
          <w:color w:val="000000"/>
          <w:sz w:val="28"/>
          <w:szCs w:val="28"/>
        </w:rPr>
        <w:t>.</w:t>
      </w:r>
    </w:p>
    <w:p w:rsidR="00664058" w:rsidRPr="00D819AE" w:rsidRDefault="00C92058">
      <w:pPr>
        <w:spacing w:before="120" w:line="264" w:lineRule="auto"/>
        <w:ind w:firstLine="720"/>
        <w:jc w:val="both"/>
        <w:rPr>
          <w:color w:val="000000"/>
          <w:sz w:val="28"/>
          <w:szCs w:val="28"/>
        </w:rPr>
      </w:pPr>
      <w:r w:rsidRPr="00D819AE">
        <w:rPr>
          <w:color w:val="000000"/>
          <w:sz w:val="28"/>
          <w:szCs w:val="28"/>
        </w:rPr>
        <w:t>+ Mua bổ sung các tài liệu phục vụ cho công tác quản lý</w:t>
      </w:r>
      <w:r w:rsidR="00D819AE">
        <w:rPr>
          <w:color w:val="000000"/>
          <w:sz w:val="28"/>
          <w:szCs w:val="28"/>
        </w:rPr>
        <w:t>.</w:t>
      </w:r>
    </w:p>
    <w:p w:rsidR="008C67BE" w:rsidRPr="00D819AE" w:rsidRDefault="008C67BE" w:rsidP="008C67BE">
      <w:pPr>
        <w:spacing w:before="120" w:line="264" w:lineRule="auto"/>
        <w:ind w:firstLine="720"/>
        <w:jc w:val="both"/>
        <w:rPr>
          <w:color w:val="000000"/>
          <w:sz w:val="28"/>
          <w:szCs w:val="28"/>
        </w:rPr>
      </w:pPr>
      <w:r w:rsidRPr="00D819AE">
        <w:rPr>
          <w:color w:val="000000"/>
          <w:sz w:val="28"/>
          <w:szCs w:val="28"/>
        </w:rPr>
        <w:t>+ Mua bổ sung tủ sách pháp luật.</w:t>
      </w:r>
    </w:p>
    <w:p w:rsidR="00664058" w:rsidRPr="00D819AE" w:rsidRDefault="00C92058" w:rsidP="008C67BE">
      <w:pPr>
        <w:spacing w:before="120" w:line="264" w:lineRule="auto"/>
        <w:ind w:firstLine="720"/>
        <w:jc w:val="both"/>
        <w:rPr>
          <w:color w:val="000000"/>
          <w:sz w:val="28"/>
          <w:szCs w:val="28"/>
        </w:rPr>
      </w:pPr>
      <w:r w:rsidRPr="00D819AE">
        <w:rPr>
          <w:color w:val="000000"/>
          <w:sz w:val="28"/>
          <w:szCs w:val="28"/>
        </w:rPr>
        <w:t>+ Sách giáo khoa: 100% học sinh có sách giáo khoa</w:t>
      </w:r>
      <w:r w:rsidR="00D819AE">
        <w:rPr>
          <w:color w:val="000000"/>
          <w:sz w:val="28"/>
          <w:szCs w:val="28"/>
        </w:rPr>
        <w:t>.</w:t>
      </w:r>
    </w:p>
    <w:p w:rsidR="00A97623" w:rsidRDefault="008C67BE">
      <w:pPr>
        <w:spacing w:before="120" w:line="264" w:lineRule="auto"/>
        <w:ind w:firstLine="720"/>
        <w:jc w:val="both"/>
        <w:rPr>
          <w:color w:val="000000"/>
          <w:sz w:val="28"/>
          <w:szCs w:val="28"/>
        </w:rPr>
      </w:pPr>
      <w:r w:rsidRPr="00FD7795">
        <w:rPr>
          <w:color w:val="000000"/>
          <w:sz w:val="28"/>
          <w:szCs w:val="28"/>
        </w:rPr>
        <w:t>+ Bổ sung sách</w:t>
      </w:r>
      <w:r w:rsidR="00CC1923" w:rsidRPr="00FD7795">
        <w:rPr>
          <w:color w:val="000000"/>
          <w:sz w:val="28"/>
          <w:szCs w:val="28"/>
        </w:rPr>
        <w:t xml:space="preserve">: </w:t>
      </w:r>
      <w:proofErr w:type="gramStart"/>
      <w:r w:rsidR="00CC1923" w:rsidRPr="00FD7795">
        <w:rPr>
          <w:color w:val="000000"/>
          <w:sz w:val="28"/>
          <w:szCs w:val="28"/>
        </w:rPr>
        <w:t>307</w:t>
      </w:r>
      <w:r w:rsidR="00885E43" w:rsidRPr="00FD7795">
        <w:rPr>
          <w:color w:val="000000"/>
          <w:sz w:val="28"/>
          <w:szCs w:val="28"/>
        </w:rPr>
        <w:t xml:space="preserve">  bản</w:t>
      </w:r>
      <w:proofErr w:type="gramEnd"/>
      <w:r w:rsidR="00885E43" w:rsidRPr="00FD7795">
        <w:rPr>
          <w:color w:val="000000"/>
          <w:sz w:val="28"/>
          <w:szCs w:val="28"/>
        </w:rPr>
        <w:t xml:space="preserve">/ năm </w:t>
      </w:r>
      <w:r w:rsidR="00CC1923" w:rsidRPr="00FD7795">
        <w:rPr>
          <w:color w:val="000000"/>
          <w:sz w:val="28"/>
          <w:szCs w:val="28"/>
        </w:rPr>
        <w:t>để đạt 3</w:t>
      </w:r>
      <w:r w:rsidR="00C92058" w:rsidRPr="00FD7795">
        <w:rPr>
          <w:color w:val="000000"/>
          <w:sz w:val="28"/>
          <w:szCs w:val="28"/>
        </w:rPr>
        <w:t xml:space="preserve">% trên tổng số bản sách tham </w:t>
      </w:r>
      <w:r w:rsidR="00A97623" w:rsidRPr="00FD7795">
        <w:rPr>
          <w:color w:val="000000"/>
          <w:sz w:val="28"/>
          <w:szCs w:val="28"/>
        </w:rPr>
        <w:t>khảo mua mới và đạt 4 bản/ HS.</w:t>
      </w:r>
    </w:p>
    <w:p w:rsidR="00664058" w:rsidRDefault="00C92058">
      <w:pPr>
        <w:spacing w:before="120" w:line="264" w:lineRule="auto"/>
        <w:ind w:firstLine="720"/>
        <w:jc w:val="both"/>
        <w:rPr>
          <w:color w:val="000000"/>
          <w:sz w:val="28"/>
          <w:szCs w:val="28"/>
        </w:rPr>
      </w:pPr>
      <w:r>
        <w:rPr>
          <w:color w:val="000000"/>
          <w:sz w:val="28"/>
          <w:szCs w:val="28"/>
        </w:rPr>
        <w:t>b. Báo, tạp chí:</w:t>
      </w:r>
    </w:p>
    <w:p w:rsidR="00664058" w:rsidRDefault="00C92058">
      <w:pPr>
        <w:spacing w:before="120" w:line="264" w:lineRule="auto"/>
        <w:ind w:firstLine="720"/>
        <w:jc w:val="both"/>
        <w:rPr>
          <w:color w:val="000000"/>
          <w:sz w:val="28"/>
          <w:szCs w:val="28"/>
        </w:rPr>
      </w:pPr>
      <w:r>
        <w:rPr>
          <w:color w:val="000000"/>
          <w:sz w:val="28"/>
          <w:szCs w:val="28"/>
        </w:rPr>
        <w:t>+ Đặt đủ các loại báo: Báo Nhân dân, Sài gòn giải phóng, giáo dục, đời sống pháp luật.</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Tạp chí: Thế giới trong ta, giáo dục tiểu học, toán tuổi thơ 1.</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Đảm bảo  đủ số lượng sách giáo khoa, sách nghiệp vụ, sách tham khảo theo danh mục do Bộ GD&amp;ĐT quy định, ưu tiên xây dựng tủ sách dùng chung cho con hộ nghèo, học sinh con diện chính sách, phải đảm bảo chủ động về cơ số sách, xây dựng tủ sách phục vụ cho đối tượng học sinh giỏi của các bộ môn theo các khối lớp, bổ sung hợp lí cả số lượng sách, báo trong thư viện, đặt đủ các loại sách, báo, tạp chí phù hợp với yêu cầu của cấp học, của giáo viên và học sinh.</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Xây dựng kế hoạch huy động các nguồn kinh phí hỗ trợ khác để nâng cấp cơ sở vật chất và trang thiết bị kĩ thuật </w:t>
      </w:r>
      <w:proofErr w:type="gramStart"/>
      <w:r>
        <w:rPr>
          <w:color w:val="000000"/>
          <w:sz w:val="28"/>
          <w:szCs w:val="28"/>
          <w:shd w:val="clear" w:color="auto" w:fill="FFFFFF"/>
        </w:rPr>
        <w:t>thư</w:t>
      </w:r>
      <w:proofErr w:type="gramEnd"/>
      <w:r>
        <w:rPr>
          <w:color w:val="000000"/>
          <w:sz w:val="28"/>
          <w:szCs w:val="28"/>
          <w:shd w:val="clear" w:color="auto" w:fill="FFFFFF"/>
        </w:rPr>
        <w:t xml:space="preserve">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Nhân viên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căn cứ vào tình hình thực tế của thư viện để lập kế hoạch mua sắm, bổ sung vào kho sách.</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 xml:space="preserve">3. Tổ chức chỉ đạo hoạt động </w:t>
      </w:r>
      <w:proofErr w:type="gramStart"/>
      <w:r>
        <w:rPr>
          <w:b/>
          <w:color w:val="000000"/>
          <w:sz w:val="28"/>
          <w:szCs w:val="28"/>
          <w:shd w:val="clear" w:color="auto" w:fill="FFFFFF"/>
        </w:rPr>
        <w:t>thư</w:t>
      </w:r>
      <w:proofErr w:type="gramEnd"/>
      <w:r>
        <w:rPr>
          <w:b/>
          <w:color w:val="000000"/>
          <w:sz w:val="28"/>
          <w:szCs w:val="28"/>
          <w:shd w:val="clear" w:color="auto" w:fill="FFFFFF"/>
        </w:rPr>
        <w:t xml:space="preserve">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Nhân viên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có nhiệm vụ phục vụ tất cả cán bộ giáo viên, nhân viên và học sinh trong nhà trường. Ngay từ đầu năm học phải xây dựng kế hoạch hoạt động thư viện phù hợp với mục tiêu đào tạo, nhiệm vụ năm học, chương trình dạy học, chủ đề, chủ điểm học tập của từng khối lớp và tâm lí lứa tuổi học sinh.</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Tổ chức hiệu quả hoạt động của tổ cộng tác viên thư viện, chú trọng xây dựng và tổ chức tốt mạng lưới cộng tác </w:t>
      </w:r>
      <w:proofErr w:type="gramStart"/>
      <w:r>
        <w:rPr>
          <w:color w:val="000000"/>
          <w:sz w:val="28"/>
          <w:szCs w:val="28"/>
          <w:shd w:val="clear" w:color="auto" w:fill="FFFFFF"/>
        </w:rPr>
        <w:t>viên  trong</w:t>
      </w:r>
      <w:proofErr w:type="gramEnd"/>
      <w:r>
        <w:rPr>
          <w:color w:val="000000"/>
          <w:sz w:val="28"/>
          <w:szCs w:val="28"/>
          <w:shd w:val="clear" w:color="auto" w:fill="FFFFFF"/>
        </w:rPr>
        <w:t xml:space="preserve"> giáo viên, học sinh. Kết hợp chặt chẽ với các đoàn thể trong nhà trường nhằm tổ chức các hoạt động </w:t>
      </w:r>
      <w:proofErr w:type="gramStart"/>
      <w:r>
        <w:rPr>
          <w:color w:val="000000"/>
          <w:sz w:val="28"/>
          <w:szCs w:val="28"/>
          <w:shd w:val="clear" w:color="auto" w:fill="FFFFFF"/>
        </w:rPr>
        <w:t>thư</w:t>
      </w:r>
      <w:proofErr w:type="gramEnd"/>
      <w:r>
        <w:rPr>
          <w:color w:val="000000"/>
          <w:sz w:val="28"/>
          <w:szCs w:val="28"/>
          <w:shd w:val="clear" w:color="auto" w:fill="FFFFFF"/>
        </w:rPr>
        <w:t xml:space="preserve">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lastRenderedPageBreak/>
        <w:t>- Có lịch cụ thể phục vụ các hoạt động đọc sách, mượn sách của giáo viên và học sinh.</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Kết hợp với giáo viên chủ nhiệm tổ chức kiểm tra tình hình sử dụng sách giáo khoa của học sinh vào đầu năm học, đảm bảo 100% học sinh có sách giáo khoa.</w:t>
      </w:r>
    </w:p>
    <w:p w:rsidR="00664058" w:rsidRDefault="001C7177">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Biên soạn </w:t>
      </w:r>
      <w:proofErr w:type="gramStart"/>
      <w:r>
        <w:rPr>
          <w:color w:val="000000"/>
          <w:sz w:val="28"/>
          <w:szCs w:val="28"/>
          <w:shd w:val="clear" w:color="auto" w:fill="FFFFFF"/>
        </w:rPr>
        <w:t>thư</w:t>
      </w:r>
      <w:proofErr w:type="gramEnd"/>
      <w:r>
        <w:rPr>
          <w:color w:val="000000"/>
          <w:sz w:val="28"/>
          <w:szCs w:val="28"/>
          <w:shd w:val="clear" w:color="auto" w:fill="FFFFFF"/>
        </w:rPr>
        <w:t xml:space="preserve"> mục: 2 thư mục/</w:t>
      </w:r>
      <w:r w:rsidR="00C92058">
        <w:rPr>
          <w:color w:val="000000"/>
          <w:sz w:val="28"/>
          <w:szCs w:val="28"/>
          <w:shd w:val="clear" w:color="auto" w:fill="FFFFFF"/>
        </w:rPr>
        <w:t>năm</w:t>
      </w:r>
      <w:r w:rsidR="00CB2F62">
        <w:rPr>
          <w:color w:val="000000"/>
          <w:sz w:val="28"/>
          <w:szCs w:val="28"/>
          <w:shd w:val="clear" w:color="auto" w:fill="FFFFFF"/>
        </w:rPr>
        <w:t>.</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Chỉ tiêu: Cán bộ giáo viên, </w:t>
      </w:r>
      <w:r w:rsidR="00BA79E8">
        <w:rPr>
          <w:color w:val="000000"/>
          <w:sz w:val="28"/>
          <w:szCs w:val="28"/>
          <w:shd w:val="clear" w:color="auto" w:fill="FFFFFF"/>
        </w:rPr>
        <w:t>nhân viên đọc và mượn sách: 100%, học sinh: 80</w:t>
      </w:r>
      <w:r>
        <w:rPr>
          <w:color w:val="000000"/>
          <w:sz w:val="28"/>
          <w:szCs w:val="28"/>
          <w:shd w:val="clear" w:color="auto" w:fill="FFFFFF"/>
        </w:rPr>
        <w:t>%</w:t>
      </w:r>
      <w:proofErr w:type="gramStart"/>
      <w:r>
        <w:rPr>
          <w:color w:val="000000"/>
          <w:sz w:val="28"/>
          <w:szCs w:val="28"/>
          <w:shd w:val="clear" w:color="auto" w:fill="FFFFFF"/>
        </w:rPr>
        <w:t>.</w:t>
      </w:r>
      <w:r w:rsidR="00CB2F62">
        <w:rPr>
          <w:color w:val="000000"/>
          <w:sz w:val="28"/>
          <w:szCs w:val="28"/>
          <w:shd w:val="clear" w:color="auto" w:fill="FFFFFF"/>
        </w:rPr>
        <w:t>.</w:t>
      </w:r>
      <w:proofErr w:type="gramEnd"/>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Hướng dẫn giáo viên chủ nhiệm xây dựng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góc lớp cho các em học sinh.</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Xây dựng văn hóa đọc cho học sinh.</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Ứng dụng phần mềm trong quản lý </w:t>
      </w:r>
      <w:proofErr w:type="gramStart"/>
      <w:r>
        <w:rPr>
          <w:color w:val="000000"/>
          <w:sz w:val="28"/>
          <w:szCs w:val="28"/>
          <w:shd w:val="clear" w:color="auto" w:fill="FFFFFF"/>
        </w:rPr>
        <w:t>thư</w:t>
      </w:r>
      <w:proofErr w:type="gramEnd"/>
      <w:r>
        <w:rPr>
          <w:color w:val="000000"/>
          <w:sz w:val="28"/>
          <w:szCs w:val="28"/>
          <w:shd w:val="clear" w:color="auto" w:fill="FFFFFF"/>
        </w:rPr>
        <w:t xml:space="preserve">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Tổ chức hội thi kể chuyện Bác Hồ nhân ngày 20/11.</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Tổ chức trưng bày, triển lãm sách, vẽ tranh </w:t>
      </w:r>
      <w:proofErr w:type="gramStart"/>
      <w:r>
        <w:rPr>
          <w:color w:val="000000"/>
          <w:sz w:val="28"/>
          <w:szCs w:val="28"/>
          <w:shd w:val="clear" w:color="auto" w:fill="FFFFFF"/>
        </w:rPr>
        <w:t>theo</w:t>
      </w:r>
      <w:proofErr w:type="gramEnd"/>
      <w:r>
        <w:rPr>
          <w:color w:val="000000"/>
          <w:sz w:val="28"/>
          <w:szCs w:val="28"/>
          <w:shd w:val="clear" w:color="auto" w:fill="FFFFFF"/>
        </w:rPr>
        <w:t xml:space="preserve"> chủ đề, giới thiệu sách hàng tháng.</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Tổ chức tuần lễ học tập suốt đời.</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Tổ chức ngày hội giáo dục đọc sách, viết chữ đẹp.</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 xml:space="preserve">4. Công tác nghiệp vụ </w:t>
      </w:r>
      <w:proofErr w:type="gramStart"/>
      <w:r>
        <w:rPr>
          <w:b/>
          <w:color w:val="000000"/>
          <w:sz w:val="28"/>
          <w:szCs w:val="28"/>
          <w:shd w:val="clear" w:color="auto" w:fill="FFFFFF"/>
        </w:rPr>
        <w:t>thư</w:t>
      </w:r>
      <w:proofErr w:type="gramEnd"/>
      <w:r>
        <w:rPr>
          <w:b/>
          <w:color w:val="000000"/>
          <w:sz w:val="28"/>
          <w:szCs w:val="28"/>
          <w:shd w:val="clear" w:color="auto" w:fill="FFFFFF"/>
        </w:rPr>
        <w:t xml:space="preserve">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Hồ sơ sổ sách: Trong thư viện đảm bảo đầy đủ hồ sơ sổ sách, sổ đăng ký tổng quát, sổ đăng ký sách giáo khoa, sổ đăng ký cá biệt sách nghiệp vụ, sách tham khảo, sách thiếu nhi, sổ theo dõi báo, tạp chí, sổ theo dõi học sinh đọc sách tại thư viện, sổ cho mượn sách của học sinh và giáo viên.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Bảo quản kiểm kê </w:t>
      </w:r>
      <w:proofErr w:type="gramStart"/>
      <w:r>
        <w:rPr>
          <w:color w:val="000000"/>
          <w:sz w:val="28"/>
          <w:szCs w:val="28"/>
          <w:shd w:val="clear" w:color="auto" w:fill="FFFFFF"/>
        </w:rPr>
        <w:t>theo</w:t>
      </w:r>
      <w:proofErr w:type="gramEnd"/>
      <w:r>
        <w:rPr>
          <w:color w:val="000000"/>
          <w:sz w:val="28"/>
          <w:szCs w:val="28"/>
          <w:shd w:val="clear" w:color="auto" w:fill="FFFFFF"/>
        </w:rPr>
        <w:t xml:space="preserve"> từng năm, thường xuyên thanh lọc những tài liệu đã lạc hậu, cũ nát ra khỏi thư viện, bổ sung những tài liệu cần thiết phục vụ cho công tác giảng dạy của giáo viên và họa tập của học sinh. Sắp xếp sách khoa học dúng </w:t>
      </w:r>
      <w:proofErr w:type="gramStart"/>
      <w:r>
        <w:rPr>
          <w:color w:val="000000"/>
          <w:sz w:val="28"/>
          <w:szCs w:val="28"/>
          <w:shd w:val="clear" w:color="auto" w:fill="FFFFFF"/>
        </w:rPr>
        <w:t>theo</w:t>
      </w:r>
      <w:proofErr w:type="gramEnd"/>
      <w:r>
        <w:rPr>
          <w:color w:val="000000"/>
          <w:sz w:val="28"/>
          <w:szCs w:val="28"/>
          <w:shd w:val="clear" w:color="auto" w:fill="FFFFFF"/>
        </w:rPr>
        <w:t xml:space="preserve"> quy tắc sắp xếp để tiện cho việc phục vụ cũng như bảo quản.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Xử lý nghiệp vụ sách, báo, tạp</w:t>
      </w:r>
      <w:r w:rsidR="00BE5451">
        <w:rPr>
          <w:color w:val="000000"/>
          <w:sz w:val="28"/>
          <w:szCs w:val="28"/>
          <w:shd w:val="clear" w:color="auto" w:fill="FFFFFF"/>
        </w:rPr>
        <w:t xml:space="preserve"> chí: Cập nhật kịp thời tài liệu</w:t>
      </w:r>
      <w:r>
        <w:rPr>
          <w:color w:val="000000"/>
          <w:sz w:val="28"/>
          <w:szCs w:val="28"/>
          <w:shd w:val="clear" w:color="auto" w:fill="FFFFFF"/>
        </w:rPr>
        <w:t xml:space="preserve"> mới nhập về kho và làm các bước kỹ thuật nghiệp vụ cho sách mới.</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 xml:space="preserve">5. Tăng cường xây dựng cơ sở vật chất và trang thiết bị cho </w:t>
      </w:r>
      <w:proofErr w:type="gramStart"/>
      <w:r>
        <w:rPr>
          <w:b/>
          <w:color w:val="000000"/>
          <w:sz w:val="28"/>
          <w:szCs w:val="28"/>
          <w:shd w:val="clear" w:color="auto" w:fill="FFFFFF"/>
        </w:rPr>
        <w:t>thư</w:t>
      </w:r>
      <w:proofErr w:type="gramEnd"/>
      <w:r>
        <w:rPr>
          <w:b/>
          <w:color w:val="000000"/>
          <w:sz w:val="28"/>
          <w:szCs w:val="28"/>
          <w:shd w:val="clear" w:color="auto" w:fill="FFFFFF"/>
        </w:rPr>
        <w:t xml:space="preserve">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Cán bộ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tham mưu với lãnh đạo nhà trường để mua sắm những trang thiết bị cần thiết cho cả khâu bảo quản và phục vụ.</w:t>
      </w:r>
    </w:p>
    <w:p w:rsidR="00D11BFB" w:rsidRDefault="00356A26">
      <w:pPr>
        <w:spacing w:before="120" w:line="264" w:lineRule="auto"/>
        <w:ind w:firstLine="720"/>
        <w:jc w:val="both"/>
        <w:rPr>
          <w:color w:val="000000"/>
          <w:sz w:val="28"/>
          <w:szCs w:val="28"/>
          <w:shd w:val="clear" w:color="auto" w:fill="FFFFFF"/>
        </w:rPr>
      </w:pPr>
      <w:r>
        <w:rPr>
          <w:color w:val="000000"/>
          <w:sz w:val="28"/>
          <w:szCs w:val="28"/>
          <w:shd w:val="clear" w:color="auto" w:fill="FFFFFF"/>
        </w:rPr>
        <w:t>- Đề xuất mua sắm 15</w:t>
      </w:r>
      <w:r w:rsidR="00C92058" w:rsidRPr="00D11BFB">
        <w:rPr>
          <w:color w:val="000000"/>
          <w:sz w:val="28"/>
          <w:szCs w:val="28"/>
          <w:shd w:val="clear" w:color="auto" w:fill="FFFFFF"/>
        </w:rPr>
        <w:t>.000.</w:t>
      </w:r>
      <w:r w:rsidR="00D11BFB" w:rsidRPr="00D11BFB">
        <w:rPr>
          <w:color w:val="000000"/>
          <w:sz w:val="28"/>
          <w:szCs w:val="28"/>
          <w:shd w:val="clear" w:color="auto" w:fill="FFFFFF"/>
        </w:rPr>
        <w:t xml:space="preserve">000 đồng cho mua sách </w:t>
      </w:r>
      <w:proofErr w:type="gramStart"/>
      <w:r w:rsidR="00D11BFB" w:rsidRPr="00D11BFB">
        <w:rPr>
          <w:color w:val="000000"/>
          <w:sz w:val="28"/>
          <w:szCs w:val="28"/>
          <w:shd w:val="clear" w:color="auto" w:fill="FFFFFF"/>
        </w:rPr>
        <w:t>thư</w:t>
      </w:r>
      <w:proofErr w:type="gramEnd"/>
      <w:r w:rsidR="00D11BFB" w:rsidRPr="00D11BFB">
        <w:rPr>
          <w:color w:val="000000"/>
          <w:sz w:val="28"/>
          <w:szCs w:val="28"/>
          <w:shd w:val="clear" w:color="auto" w:fill="FFFFFF"/>
        </w:rPr>
        <w:t xml:space="preserve"> viện, </w:t>
      </w:r>
      <w:r w:rsidR="00DD5549" w:rsidRPr="004B0A61">
        <w:rPr>
          <w:color w:val="000000"/>
          <w:sz w:val="28"/>
          <w:szCs w:val="28"/>
          <w:shd w:val="clear" w:color="auto" w:fill="FFFFFF"/>
        </w:rPr>
        <w:t>20</w:t>
      </w:r>
      <w:r w:rsidR="00D11BFB" w:rsidRPr="004B0A61">
        <w:rPr>
          <w:color w:val="000000"/>
          <w:sz w:val="28"/>
          <w:szCs w:val="28"/>
          <w:shd w:val="clear" w:color="auto" w:fill="FFFFFF"/>
        </w:rPr>
        <w:t>.000.000</w:t>
      </w:r>
      <w:r w:rsidR="00C10F6A" w:rsidRPr="004B0A61">
        <w:rPr>
          <w:color w:val="000000"/>
          <w:sz w:val="28"/>
          <w:szCs w:val="28"/>
          <w:shd w:val="clear" w:color="auto" w:fill="FFFFFF"/>
        </w:rPr>
        <w:t xml:space="preserve"> đồng</w:t>
      </w:r>
      <w:r w:rsidR="00D11BFB" w:rsidRPr="004B0A61">
        <w:rPr>
          <w:color w:val="000000"/>
          <w:sz w:val="28"/>
          <w:szCs w:val="28"/>
          <w:shd w:val="clear" w:color="auto" w:fill="FFFFFF"/>
        </w:rPr>
        <w:t xml:space="preserve"> mua 2 tủ đựng sách.</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 xml:space="preserve">6. Đối với nhân viên </w:t>
      </w:r>
      <w:proofErr w:type="gramStart"/>
      <w:r>
        <w:rPr>
          <w:b/>
          <w:color w:val="000000"/>
          <w:sz w:val="28"/>
          <w:szCs w:val="28"/>
          <w:shd w:val="clear" w:color="auto" w:fill="FFFFFF"/>
        </w:rPr>
        <w:t>thư</w:t>
      </w:r>
      <w:proofErr w:type="gramEnd"/>
      <w:r>
        <w:rPr>
          <w:b/>
          <w:color w:val="000000"/>
          <w:sz w:val="28"/>
          <w:szCs w:val="28"/>
          <w:shd w:val="clear" w:color="auto" w:fill="FFFFFF"/>
        </w:rPr>
        <w:t xml:space="preserve">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lastRenderedPageBreak/>
        <w:t xml:space="preserve">- Có đầy đủ các loại hồ sơ, sổ sách quản lý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theo đúng quy định. Thực hiện đầy đủ và đúng quy trình các khâu kỹ thuật và nghiệp vụ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mỗi khi nhập và xuất sách ra khỏi thư viện.</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Bố trí sắp xếp khoa học hợp lý, bảo quản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chặt chẽ, đơn giản hóa các thủ tục cho mượn sách để tổ chức phục vụ cho mượn nhanh chóng, thuận tiện, phù hợp với nhu cầu và điều kiện thực tế của giáo viên và học sinh.</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Cán bộ thư viện cần chủ động lập kế hoạch, phối hợp với các tổ chức đoàn thể trong nhà trường cùng tổ cộng tác viên thư viện thực hiện tốt các hoạt động, bổ sung vốn sách, báo, tuyên truyền giới thiệu sách, tổ chức tốt các hoạt động và phát huy hiệu quả của thư viện trong giảng dạy, học tập của giáo viên và học sinh.</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Hình thành mạng lưới cộng tác viên của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để làm tốt công tác phục vụ bạn đọc và bảo quản sách, báo, tài liệu.</w:t>
      </w:r>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Hàng tháng, định kỳ đánh giá về kết quả hoạt động </w:t>
      </w:r>
      <w:proofErr w:type="gramStart"/>
      <w:r>
        <w:rPr>
          <w:color w:val="000000"/>
          <w:sz w:val="28"/>
          <w:szCs w:val="28"/>
          <w:shd w:val="clear" w:color="auto" w:fill="FFFFFF"/>
        </w:rPr>
        <w:t>thư</w:t>
      </w:r>
      <w:proofErr w:type="gramEnd"/>
      <w:r>
        <w:rPr>
          <w:color w:val="000000"/>
          <w:sz w:val="28"/>
          <w:szCs w:val="28"/>
          <w:shd w:val="clear" w:color="auto" w:fill="FFFFFF"/>
        </w:rPr>
        <w:t xml:space="preserve"> viện nhất là công tác đọc sách của các lớp và giáo viên. </w:t>
      </w:r>
      <w:proofErr w:type="gramStart"/>
      <w:r>
        <w:rPr>
          <w:color w:val="000000"/>
          <w:sz w:val="28"/>
          <w:szCs w:val="28"/>
          <w:shd w:val="clear" w:color="auto" w:fill="FFFFFF"/>
        </w:rPr>
        <w:t>Có hình thức để khích lệ việc đọc sách của học sinh.</w:t>
      </w:r>
      <w:proofErr w:type="gramEnd"/>
    </w:p>
    <w:p w:rsidR="00664058" w:rsidRDefault="00C92058">
      <w:pPr>
        <w:spacing w:before="120" w:line="264" w:lineRule="auto"/>
        <w:ind w:firstLine="720"/>
        <w:jc w:val="both"/>
        <w:rPr>
          <w:color w:val="000000"/>
          <w:sz w:val="28"/>
          <w:szCs w:val="28"/>
          <w:shd w:val="clear" w:color="auto" w:fill="FFFFFF"/>
        </w:rPr>
      </w:pPr>
      <w:r>
        <w:rPr>
          <w:color w:val="000000"/>
          <w:sz w:val="28"/>
          <w:szCs w:val="28"/>
          <w:shd w:val="clear" w:color="auto" w:fill="FFFFFF"/>
        </w:rPr>
        <w:t xml:space="preserve">- Chủ động tự học, tự bồi dưỡng và tham gia các hoạt động bồi dưỡng nghiệp vụ </w:t>
      </w:r>
      <w:proofErr w:type="gramStart"/>
      <w:r>
        <w:rPr>
          <w:color w:val="000000"/>
          <w:sz w:val="28"/>
          <w:szCs w:val="28"/>
          <w:shd w:val="clear" w:color="auto" w:fill="FFFFFF"/>
        </w:rPr>
        <w:t>thư</w:t>
      </w:r>
      <w:proofErr w:type="gramEnd"/>
      <w:r>
        <w:rPr>
          <w:color w:val="000000"/>
          <w:sz w:val="28"/>
          <w:szCs w:val="28"/>
          <w:shd w:val="clear" w:color="auto" w:fill="FFFFFF"/>
        </w:rPr>
        <w:t xml:space="preserve"> viện.</w:t>
      </w:r>
    </w:p>
    <w:p w:rsidR="00664058" w:rsidRDefault="00C92058">
      <w:pPr>
        <w:spacing w:before="120" w:line="264" w:lineRule="auto"/>
        <w:ind w:firstLine="720"/>
        <w:jc w:val="both"/>
        <w:rPr>
          <w:b/>
          <w:color w:val="000000"/>
          <w:sz w:val="28"/>
          <w:szCs w:val="28"/>
          <w:shd w:val="clear" w:color="auto" w:fill="FFFFFF"/>
        </w:rPr>
      </w:pPr>
      <w:r>
        <w:rPr>
          <w:b/>
          <w:color w:val="000000"/>
          <w:sz w:val="28"/>
          <w:szCs w:val="28"/>
          <w:shd w:val="clear" w:color="auto" w:fill="FFFFFF"/>
        </w:rPr>
        <w:t>C. Chỉ tiêu phấn đấu đạt được trong năm học</w:t>
      </w:r>
    </w:p>
    <w:p w:rsidR="00664058" w:rsidRPr="00C07DB4" w:rsidRDefault="00C92058">
      <w:pPr>
        <w:spacing w:before="120" w:line="264" w:lineRule="auto"/>
        <w:ind w:firstLine="720"/>
        <w:jc w:val="both"/>
        <w:rPr>
          <w:color w:val="000000"/>
          <w:sz w:val="28"/>
          <w:szCs w:val="28"/>
          <w:shd w:val="clear" w:color="auto" w:fill="FFFFFF"/>
        </w:rPr>
      </w:pPr>
      <w:r w:rsidRPr="00C07DB4">
        <w:rPr>
          <w:color w:val="000000"/>
          <w:sz w:val="28"/>
          <w:szCs w:val="28"/>
          <w:shd w:val="clear" w:color="auto" w:fill="FFFFFF"/>
        </w:rPr>
        <w:t xml:space="preserve">Tập thể: Thư viện giữ vững </w:t>
      </w:r>
      <w:proofErr w:type="gramStart"/>
      <w:r w:rsidRPr="00C07DB4">
        <w:rPr>
          <w:color w:val="000000"/>
          <w:sz w:val="28"/>
          <w:szCs w:val="28"/>
          <w:shd w:val="clear" w:color="auto" w:fill="FFFFFF"/>
        </w:rPr>
        <w:t>thư</w:t>
      </w:r>
      <w:proofErr w:type="gramEnd"/>
      <w:r w:rsidRPr="00C07DB4">
        <w:rPr>
          <w:color w:val="000000"/>
          <w:sz w:val="28"/>
          <w:szCs w:val="28"/>
          <w:shd w:val="clear" w:color="auto" w:fill="FFFFFF"/>
        </w:rPr>
        <w:t xml:space="preserve"> viện tiên tiến.</w:t>
      </w:r>
    </w:p>
    <w:p w:rsidR="00664058" w:rsidRDefault="00C92058">
      <w:pPr>
        <w:spacing w:before="120" w:line="264" w:lineRule="auto"/>
        <w:ind w:firstLine="720"/>
        <w:jc w:val="both"/>
        <w:rPr>
          <w:color w:val="000000"/>
          <w:sz w:val="28"/>
          <w:szCs w:val="28"/>
          <w:shd w:val="clear" w:color="auto" w:fill="FFFFFF"/>
        </w:rPr>
      </w:pPr>
      <w:r w:rsidRPr="00906650">
        <w:rPr>
          <w:color w:val="000000"/>
          <w:sz w:val="28"/>
          <w:szCs w:val="28"/>
          <w:shd w:val="clear" w:color="auto" w:fill="FFFFFF"/>
        </w:rPr>
        <w:t xml:space="preserve">Cá nhân: Nhân viên </w:t>
      </w:r>
      <w:proofErr w:type="gramStart"/>
      <w:r w:rsidRPr="00906650">
        <w:rPr>
          <w:color w:val="000000"/>
          <w:sz w:val="28"/>
          <w:szCs w:val="28"/>
          <w:shd w:val="clear" w:color="auto" w:fill="FFFFFF"/>
        </w:rPr>
        <w:t>thư</w:t>
      </w:r>
      <w:proofErr w:type="gramEnd"/>
      <w:r w:rsidRPr="00906650">
        <w:rPr>
          <w:color w:val="000000"/>
          <w:sz w:val="28"/>
          <w:szCs w:val="28"/>
          <w:shd w:val="clear" w:color="auto" w:fill="FFFFFF"/>
        </w:rPr>
        <w:t xml:space="preserve"> viện đạt danh hiệu </w:t>
      </w:r>
      <w:r w:rsidR="00906650">
        <w:rPr>
          <w:color w:val="000000"/>
          <w:sz w:val="28"/>
          <w:szCs w:val="28"/>
          <w:shd w:val="clear" w:color="auto" w:fill="FFFFFF"/>
        </w:rPr>
        <w:t>lao động tiên tiến.</w:t>
      </w:r>
    </w:p>
    <w:tbl>
      <w:tblPr>
        <w:tblW w:w="10440" w:type="dxa"/>
        <w:tblCellSpacing w:w="0" w:type="dxa"/>
        <w:tblLayout w:type="fixed"/>
        <w:tblCellMar>
          <w:left w:w="0" w:type="dxa"/>
          <w:right w:w="0" w:type="dxa"/>
        </w:tblCellMar>
        <w:tblLook w:val="0000" w:firstRow="0" w:lastRow="0" w:firstColumn="0" w:lastColumn="0" w:noHBand="0" w:noVBand="0"/>
      </w:tblPr>
      <w:tblGrid>
        <w:gridCol w:w="10440"/>
      </w:tblGrid>
      <w:tr w:rsidR="00664058">
        <w:trPr>
          <w:trHeight w:val="6637"/>
          <w:tblCellSpacing w:w="0" w:type="dxa"/>
        </w:trPr>
        <w:tc>
          <w:tcPr>
            <w:tcW w:w="5000" w:type="pct"/>
          </w:tcPr>
          <w:tbl>
            <w:tblPr>
              <w:tblpPr w:leftFromText="180" w:rightFromText="180" w:vertAnchor="text" w:tblpX="37"/>
              <w:tblW w:w="9720" w:type="dxa"/>
              <w:tblLayout w:type="fixed"/>
              <w:tblCellMar>
                <w:left w:w="0" w:type="dxa"/>
                <w:right w:w="0" w:type="dxa"/>
              </w:tblCellMar>
              <w:tblLook w:val="0000" w:firstRow="0" w:lastRow="0" w:firstColumn="0" w:lastColumn="0" w:noHBand="0" w:noVBand="0"/>
            </w:tblPr>
            <w:tblGrid>
              <w:gridCol w:w="9720"/>
            </w:tblGrid>
            <w:tr w:rsidR="00664058">
              <w:trPr>
                <w:trHeight w:val="1967"/>
              </w:trPr>
              <w:tc>
                <w:tcPr>
                  <w:tcW w:w="9720" w:type="dxa"/>
                  <w:tcMar>
                    <w:top w:w="0" w:type="dxa"/>
                    <w:left w:w="108" w:type="dxa"/>
                    <w:bottom w:w="0" w:type="dxa"/>
                    <w:right w:w="108" w:type="dxa"/>
                  </w:tcMar>
                </w:tcPr>
                <w:p w:rsidR="00664058" w:rsidRDefault="00664058">
                  <w:pPr>
                    <w:jc w:val="both"/>
                    <w:rPr>
                      <w:sz w:val="26"/>
                      <w:szCs w:val="26"/>
                    </w:rPr>
                  </w:pPr>
                </w:p>
                <w:tbl>
                  <w:tblPr>
                    <w:tblW w:w="9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7866"/>
                  </w:tblGrid>
                  <w:tr w:rsidR="00664058">
                    <w:tc>
                      <w:tcPr>
                        <w:tcW w:w="1141" w:type="dxa"/>
                        <w:shd w:val="clear" w:color="auto" w:fill="auto"/>
                        <w:vAlign w:val="center"/>
                      </w:tcPr>
                      <w:p w:rsidR="00664058" w:rsidRDefault="00C92058">
                        <w:pPr>
                          <w:jc w:val="center"/>
                          <w:rPr>
                            <w:sz w:val="28"/>
                            <w:szCs w:val="28"/>
                          </w:rPr>
                        </w:pPr>
                        <w:r>
                          <w:rPr>
                            <w:sz w:val="28"/>
                            <w:szCs w:val="28"/>
                          </w:rPr>
                          <w:t>Tháng/</w:t>
                        </w:r>
                      </w:p>
                      <w:p w:rsidR="00664058" w:rsidRDefault="00C92058">
                        <w:pPr>
                          <w:jc w:val="center"/>
                          <w:rPr>
                            <w:sz w:val="28"/>
                            <w:szCs w:val="28"/>
                          </w:rPr>
                        </w:pPr>
                        <w:r>
                          <w:rPr>
                            <w:sz w:val="28"/>
                            <w:szCs w:val="28"/>
                          </w:rPr>
                          <w:t>Năm</w:t>
                        </w:r>
                      </w:p>
                    </w:tc>
                    <w:tc>
                      <w:tcPr>
                        <w:tcW w:w="7866" w:type="dxa"/>
                        <w:shd w:val="clear" w:color="auto" w:fill="auto"/>
                        <w:vAlign w:val="center"/>
                      </w:tcPr>
                      <w:p w:rsidR="00664058" w:rsidRDefault="00C92058">
                        <w:pPr>
                          <w:jc w:val="center"/>
                          <w:rPr>
                            <w:sz w:val="28"/>
                            <w:szCs w:val="28"/>
                          </w:rPr>
                        </w:pPr>
                        <w:r>
                          <w:rPr>
                            <w:b/>
                            <w:bCs/>
                            <w:sz w:val="28"/>
                            <w:szCs w:val="28"/>
                          </w:rPr>
                          <w:t>NỘI DUNG CÔNG VIỆC</w:t>
                        </w:r>
                      </w:p>
                    </w:tc>
                  </w:tr>
                  <w:tr w:rsidR="00664058">
                    <w:tc>
                      <w:tcPr>
                        <w:tcW w:w="1141" w:type="dxa"/>
                        <w:shd w:val="clear" w:color="auto" w:fill="auto"/>
                        <w:vAlign w:val="center"/>
                      </w:tcPr>
                      <w:p w:rsidR="00664058" w:rsidRPr="004331F5" w:rsidRDefault="00C92058">
                        <w:pPr>
                          <w:jc w:val="center"/>
                          <w:rPr>
                            <w:b/>
                            <w:bCs/>
                            <w:sz w:val="28"/>
                            <w:szCs w:val="28"/>
                            <w:u w:val="single"/>
                          </w:rPr>
                        </w:pPr>
                        <w:r w:rsidRPr="004331F5">
                          <w:rPr>
                            <w:b/>
                            <w:bCs/>
                            <w:sz w:val="28"/>
                            <w:szCs w:val="28"/>
                            <w:u w:val="single"/>
                          </w:rPr>
                          <w:t>8</w:t>
                        </w:r>
                      </w:p>
                      <w:p w:rsidR="00664058" w:rsidRPr="004331F5" w:rsidRDefault="00C92058">
                        <w:pPr>
                          <w:jc w:val="center"/>
                          <w:rPr>
                            <w:sz w:val="28"/>
                            <w:szCs w:val="28"/>
                          </w:rPr>
                        </w:pPr>
                        <w:r w:rsidRPr="004331F5">
                          <w:rPr>
                            <w:b/>
                            <w:bCs/>
                            <w:sz w:val="28"/>
                            <w:szCs w:val="28"/>
                          </w:rPr>
                          <w:t>201</w:t>
                        </w:r>
                        <w:r w:rsidR="00BA79E8" w:rsidRPr="004331F5">
                          <w:rPr>
                            <w:b/>
                            <w:bCs/>
                            <w:sz w:val="28"/>
                            <w:szCs w:val="28"/>
                          </w:rPr>
                          <w:t>9</w:t>
                        </w:r>
                      </w:p>
                    </w:tc>
                    <w:tc>
                      <w:tcPr>
                        <w:tcW w:w="7866" w:type="dxa"/>
                        <w:shd w:val="clear" w:color="auto" w:fill="auto"/>
                      </w:tcPr>
                      <w:p w:rsidR="00664058" w:rsidRPr="004331F5" w:rsidRDefault="00C92058">
                        <w:pPr>
                          <w:jc w:val="both"/>
                          <w:rPr>
                            <w:sz w:val="28"/>
                            <w:szCs w:val="28"/>
                          </w:rPr>
                        </w:pPr>
                        <w:r w:rsidRPr="004331F5">
                          <w:rPr>
                            <w:sz w:val="28"/>
                            <w:szCs w:val="28"/>
                          </w:rPr>
                          <w:t>- Thư vi</w:t>
                        </w:r>
                        <w:r w:rsidR="00091723" w:rsidRPr="004331F5">
                          <w:rPr>
                            <w:sz w:val="28"/>
                            <w:szCs w:val="28"/>
                          </w:rPr>
                          <w:t>ện chuẩn bị phục vụ năm học 2019-2020.</w:t>
                        </w:r>
                      </w:p>
                      <w:p w:rsidR="00664058" w:rsidRPr="004331F5" w:rsidRDefault="00C92058">
                        <w:pPr>
                          <w:jc w:val="both"/>
                          <w:rPr>
                            <w:sz w:val="28"/>
                            <w:szCs w:val="28"/>
                          </w:rPr>
                        </w:pPr>
                        <w:r w:rsidRPr="004331F5">
                          <w:rPr>
                            <w:sz w:val="28"/>
                            <w:szCs w:val="28"/>
                          </w:rPr>
                          <w:t>- Tiếp tục phục vụ sách giáo khoa cho học sinh đảm bảo các em đủ sách học.</w:t>
                        </w:r>
                      </w:p>
                      <w:p w:rsidR="00664058" w:rsidRPr="004331F5" w:rsidRDefault="00C92058">
                        <w:pPr>
                          <w:jc w:val="both"/>
                          <w:rPr>
                            <w:sz w:val="28"/>
                            <w:szCs w:val="28"/>
                          </w:rPr>
                        </w:pPr>
                        <w:r w:rsidRPr="004331F5">
                          <w:rPr>
                            <w:sz w:val="28"/>
                            <w:szCs w:val="28"/>
                          </w:rPr>
                          <w:t>- Vệ sinh dọn dẹp kho sách</w:t>
                        </w:r>
                      </w:p>
                      <w:p w:rsidR="00664058" w:rsidRPr="004331F5" w:rsidRDefault="00C92058">
                        <w:pPr>
                          <w:jc w:val="both"/>
                          <w:rPr>
                            <w:sz w:val="28"/>
                            <w:szCs w:val="28"/>
                          </w:rPr>
                        </w:pPr>
                        <w:r w:rsidRPr="004331F5">
                          <w:rPr>
                            <w:sz w:val="28"/>
                            <w:szCs w:val="28"/>
                          </w:rPr>
                          <w:t>- Kiểm tra, bổ sung kho sách.</w:t>
                        </w:r>
                      </w:p>
                      <w:p w:rsidR="00664058" w:rsidRPr="004331F5" w:rsidRDefault="00C92058">
                        <w:pPr>
                          <w:jc w:val="both"/>
                          <w:rPr>
                            <w:sz w:val="28"/>
                            <w:szCs w:val="28"/>
                          </w:rPr>
                        </w:pPr>
                        <w:r w:rsidRPr="004331F5">
                          <w:rPr>
                            <w:sz w:val="28"/>
                            <w:szCs w:val="28"/>
                          </w:rPr>
                          <w:t>- Bổ sung các loại sổ sách trang thiết bị phục vụ công tác quản lí, nghiệp vụ.</w:t>
                        </w:r>
                      </w:p>
                      <w:p w:rsidR="00664058" w:rsidRPr="004331F5" w:rsidRDefault="00C92058">
                        <w:pPr>
                          <w:jc w:val="both"/>
                          <w:rPr>
                            <w:sz w:val="28"/>
                            <w:szCs w:val="28"/>
                          </w:rPr>
                        </w:pPr>
                        <w:r w:rsidRPr="004331F5">
                          <w:rPr>
                            <w:sz w:val="28"/>
                            <w:szCs w:val="28"/>
                          </w:rPr>
                          <w:t>- Sắp xếp ổn định lại kho sách trong thư viện.</w:t>
                        </w:r>
                      </w:p>
                      <w:p w:rsidR="00664058" w:rsidRPr="004331F5" w:rsidRDefault="00C92058">
                        <w:pPr>
                          <w:jc w:val="both"/>
                          <w:rPr>
                            <w:sz w:val="28"/>
                            <w:szCs w:val="28"/>
                          </w:rPr>
                        </w:pPr>
                        <w:r w:rsidRPr="004331F5">
                          <w:rPr>
                            <w:sz w:val="28"/>
                            <w:szCs w:val="28"/>
                          </w:rPr>
                          <w:t>- Tiến hành cho giáo viên mượn sách g</w:t>
                        </w:r>
                        <w:r w:rsidR="00091723" w:rsidRPr="004331F5">
                          <w:rPr>
                            <w:sz w:val="28"/>
                            <w:szCs w:val="28"/>
                          </w:rPr>
                          <w:t>iáo viên, giáo khoa năm học 2019-2020</w:t>
                        </w:r>
                      </w:p>
                      <w:p w:rsidR="00664058" w:rsidRPr="004331F5" w:rsidRDefault="00C92058">
                        <w:pPr>
                          <w:jc w:val="both"/>
                          <w:rPr>
                            <w:sz w:val="28"/>
                            <w:szCs w:val="28"/>
                          </w:rPr>
                        </w:pPr>
                        <w:r w:rsidRPr="004331F5">
                          <w:rPr>
                            <w:sz w:val="28"/>
                            <w:szCs w:val="28"/>
                          </w:rPr>
                          <w:t>- Chuẩn bị tài liệu phục vụ cho tuyên truyền sách nhân kỉ niệm Quốc khánh 2-9.</w:t>
                        </w:r>
                      </w:p>
                      <w:p w:rsidR="00664058" w:rsidRPr="004331F5" w:rsidRDefault="00C92058">
                        <w:pPr>
                          <w:jc w:val="both"/>
                          <w:rPr>
                            <w:sz w:val="28"/>
                            <w:szCs w:val="28"/>
                          </w:rPr>
                        </w:pPr>
                        <w:r w:rsidRPr="004331F5">
                          <w:rPr>
                            <w:sz w:val="28"/>
                            <w:szCs w:val="28"/>
                          </w:rPr>
                          <w:t>- Làm sổ theo dõi học sinh đọc sách.</w:t>
                        </w:r>
                      </w:p>
                      <w:p w:rsidR="00664058" w:rsidRPr="004331F5" w:rsidRDefault="00C92058">
                        <w:pPr>
                          <w:jc w:val="both"/>
                          <w:rPr>
                            <w:sz w:val="28"/>
                            <w:szCs w:val="28"/>
                          </w:rPr>
                        </w:pPr>
                        <w:r w:rsidRPr="004331F5">
                          <w:rPr>
                            <w:sz w:val="28"/>
                            <w:szCs w:val="28"/>
                          </w:rPr>
                          <w:t>- Nhận và phá</w:t>
                        </w:r>
                        <w:r w:rsidR="004331F5" w:rsidRPr="004331F5">
                          <w:rPr>
                            <w:sz w:val="28"/>
                            <w:szCs w:val="28"/>
                          </w:rPr>
                          <w:t>t vở Luyện viết cho học sinh (10/9</w:t>
                        </w:r>
                        <w:r w:rsidRPr="004331F5">
                          <w:rPr>
                            <w:sz w:val="28"/>
                            <w:szCs w:val="28"/>
                          </w:rPr>
                          <w:t>)</w:t>
                        </w:r>
                      </w:p>
                      <w:p w:rsidR="00664058" w:rsidRPr="004331F5" w:rsidRDefault="00C92058">
                        <w:pPr>
                          <w:jc w:val="both"/>
                          <w:rPr>
                            <w:sz w:val="28"/>
                            <w:szCs w:val="28"/>
                          </w:rPr>
                        </w:pPr>
                        <w:r w:rsidRPr="004331F5">
                          <w:rPr>
                            <w:sz w:val="28"/>
                            <w:szCs w:val="28"/>
                          </w:rPr>
                          <w:t xml:space="preserve">- Lập kế hoạch hoạt động thư viện: Học sinh mượn sách theo lịch. </w:t>
                        </w:r>
                      </w:p>
                      <w:p w:rsidR="00664058" w:rsidRPr="004331F5" w:rsidRDefault="00664058">
                        <w:pPr>
                          <w:jc w:val="both"/>
                          <w:rPr>
                            <w:sz w:val="28"/>
                            <w:szCs w:val="28"/>
                          </w:rPr>
                        </w:pPr>
                      </w:p>
                    </w:tc>
                  </w:tr>
                  <w:tr w:rsidR="00664058">
                    <w:tc>
                      <w:tcPr>
                        <w:tcW w:w="1141" w:type="dxa"/>
                        <w:shd w:val="clear" w:color="auto" w:fill="auto"/>
                        <w:vAlign w:val="center"/>
                      </w:tcPr>
                      <w:p w:rsidR="00A531AC" w:rsidRDefault="00A531AC">
                        <w:pPr>
                          <w:jc w:val="center"/>
                          <w:rPr>
                            <w:b/>
                            <w:bCs/>
                            <w:sz w:val="28"/>
                            <w:szCs w:val="28"/>
                            <w:u w:val="single"/>
                          </w:rPr>
                        </w:pPr>
                      </w:p>
                      <w:p w:rsidR="00A531AC" w:rsidRDefault="00A531AC">
                        <w:pPr>
                          <w:jc w:val="center"/>
                          <w:rPr>
                            <w:b/>
                            <w:bCs/>
                            <w:sz w:val="28"/>
                            <w:szCs w:val="28"/>
                            <w:u w:val="single"/>
                          </w:rPr>
                        </w:pPr>
                      </w:p>
                      <w:p w:rsidR="00A531AC" w:rsidRDefault="00A531AC">
                        <w:pPr>
                          <w:jc w:val="center"/>
                          <w:rPr>
                            <w:b/>
                            <w:bCs/>
                            <w:sz w:val="28"/>
                            <w:szCs w:val="28"/>
                            <w:u w:val="single"/>
                          </w:rPr>
                        </w:pPr>
                      </w:p>
                      <w:p w:rsidR="00A531AC" w:rsidRDefault="00A531AC">
                        <w:pPr>
                          <w:jc w:val="center"/>
                          <w:rPr>
                            <w:b/>
                            <w:bCs/>
                            <w:sz w:val="28"/>
                            <w:szCs w:val="28"/>
                            <w:u w:val="single"/>
                          </w:rPr>
                        </w:pPr>
                      </w:p>
                      <w:p w:rsidR="00A531AC" w:rsidRDefault="00A531AC">
                        <w:pPr>
                          <w:jc w:val="center"/>
                          <w:rPr>
                            <w:b/>
                            <w:bCs/>
                            <w:sz w:val="28"/>
                            <w:szCs w:val="28"/>
                            <w:u w:val="single"/>
                          </w:rPr>
                        </w:pPr>
                      </w:p>
                      <w:p w:rsidR="00A531AC" w:rsidRDefault="00A531AC">
                        <w:pPr>
                          <w:jc w:val="center"/>
                          <w:rPr>
                            <w:b/>
                            <w:bCs/>
                            <w:sz w:val="28"/>
                            <w:szCs w:val="28"/>
                            <w:u w:val="single"/>
                          </w:rPr>
                        </w:pPr>
                      </w:p>
                      <w:p w:rsidR="00664058" w:rsidRDefault="00C92058">
                        <w:pPr>
                          <w:jc w:val="center"/>
                          <w:rPr>
                            <w:sz w:val="28"/>
                            <w:szCs w:val="28"/>
                          </w:rPr>
                        </w:pPr>
                        <w:r>
                          <w:rPr>
                            <w:b/>
                            <w:bCs/>
                            <w:sz w:val="28"/>
                            <w:szCs w:val="28"/>
                            <w:u w:val="single"/>
                          </w:rPr>
                          <w:t>9</w:t>
                        </w:r>
                      </w:p>
                      <w:p w:rsidR="00664058" w:rsidRDefault="00C92058">
                        <w:pPr>
                          <w:jc w:val="center"/>
                          <w:rPr>
                            <w:b/>
                            <w:bCs/>
                            <w:sz w:val="28"/>
                            <w:szCs w:val="28"/>
                            <w:u w:val="single"/>
                          </w:rPr>
                        </w:pPr>
                        <w:r>
                          <w:rPr>
                            <w:b/>
                            <w:bCs/>
                            <w:sz w:val="28"/>
                            <w:szCs w:val="28"/>
                          </w:rPr>
                          <w:t>201</w:t>
                        </w:r>
                        <w:r w:rsidR="00BA79E8">
                          <w:rPr>
                            <w:b/>
                            <w:bCs/>
                            <w:sz w:val="28"/>
                            <w:szCs w:val="28"/>
                          </w:rPr>
                          <w:t>9</w:t>
                        </w:r>
                      </w:p>
                    </w:tc>
                    <w:tc>
                      <w:tcPr>
                        <w:tcW w:w="7866" w:type="dxa"/>
                        <w:shd w:val="clear" w:color="auto" w:fill="auto"/>
                      </w:tcPr>
                      <w:p w:rsidR="00664058" w:rsidRDefault="00C92058">
                        <w:pPr>
                          <w:jc w:val="both"/>
                          <w:rPr>
                            <w:sz w:val="28"/>
                            <w:szCs w:val="28"/>
                          </w:rPr>
                        </w:pPr>
                        <w:r>
                          <w:rPr>
                            <w:sz w:val="28"/>
                            <w:szCs w:val="28"/>
                          </w:rPr>
                          <w:lastRenderedPageBreak/>
                          <w:t xml:space="preserve">- Tuyên truyền, giới thiệu sách nhân dịp kỷ niệm ngày Quốc Khánh </w:t>
                        </w:r>
                        <w:r>
                          <w:rPr>
                            <w:sz w:val="28"/>
                            <w:szCs w:val="28"/>
                          </w:rPr>
                          <w:lastRenderedPageBreak/>
                          <w:t>2/9.</w:t>
                        </w:r>
                      </w:p>
                      <w:p w:rsidR="00664058" w:rsidRDefault="00C92058">
                        <w:pPr>
                          <w:jc w:val="both"/>
                          <w:rPr>
                            <w:sz w:val="28"/>
                            <w:szCs w:val="28"/>
                          </w:rPr>
                        </w:pPr>
                        <w:r>
                          <w:rPr>
                            <w:sz w:val="28"/>
                            <w:szCs w:val="28"/>
                          </w:rPr>
                          <w:t>- Tham gia các hoạt động của nhà trường đầu năm học mới.</w:t>
                        </w:r>
                      </w:p>
                      <w:p w:rsidR="00664058" w:rsidRDefault="00C92058">
                        <w:pPr>
                          <w:jc w:val="both"/>
                          <w:rPr>
                            <w:sz w:val="28"/>
                            <w:szCs w:val="28"/>
                          </w:rPr>
                        </w:pPr>
                        <w:r>
                          <w:rPr>
                            <w:sz w:val="28"/>
                            <w:szCs w:val="28"/>
                          </w:rPr>
                          <w:t>- Tiếp tục cho học giáo viên, học sinh mượn sách giáo khoa, sách giáo viên, sách tham khảo.</w:t>
                        </w:r>
                      </w:p>
                      <w:p w:rsidR="00664058" w:rsidRDefault="00C92058">
                        <w:pPr>
                          <w:jc w:val="both"/>
                          <w:rPr>
                            <w:sz w:val="28"/>
                            <w:szCs w:val="28"/>
                          </w:rPr>
                        </w:pPr>
                        <w:r>
                          <w:rPr>
                            <w:sz w:val="28"/>
                            <w:szCs w:val="28"/>
                          </w:rPr>
                          <w:t>- Hướng dẫn các khâu nghiệp vụ cơ bản cho các em biết cách tra cứu mục lục trong thư viện và tìm sách chính xác, nhanh chóng hơn để các em thực hiện đúng nội quy của thư viện.</w:t>
                        </w:r>
                      </w:p>
                      <w:p w:rsidR="00664058" w:rsidRDefault="00091723">
                        <w:pPr>
                          <w:jc w:val="both"/>
                          <w:rPr>
                            <w:sz w:val="28"/>
                            <w:szCs w:val="28"/>
                          </w:rPr>
                        </w:pPr>
                        <w:r>
                          <w:rPr>
                            <w:sz w:val="28"/>
                            <w:szCs w:val="28"/>
                          </w:rPr>
                          <w:t>- Đặt báo Qúy IV năm 2019</w:t>
                        </w:r>
                        <w:r w:rsidR="00C92058">
                          <w:rPr>
                            <w:sz w:val="28"/>
                            <w:szCs w:val="28"/>
                          </w:rPr>
                          <w:t>.</w:t>
                        </w:r>
                      </w:p>
                      <w:p w:rsidR="00664058" w:rsidRDefault="00C92058">
                        <w:pPr>
                          <w:jc w:val="both"/>
                          <w:rPr>
                            <w:sz w:val="28"/>
                            <w:szCs w:val="28"/>
                          </w:rPr>
                        </w:pPr>
                        <w:r>
                          <w:rPr>
                            <w:sz w:val="28"/>
                            <w:szCs w:val="28"/>
                          </w:rPr>
                          <w:t>- Phát động phong trào đọc sách trong toàn trường, hình thành văn hóa đọc trong nhà trường.</w:t>
                        </w:r>
                      </w:p>
                      <w:p w:rsidR="00664058" w:rsidRDefault="00C92058">
                        <w:pPr>
                          <w:jc w:val="both"/>
                          <w:rPr>
                            <w:sz w:val="28"/>
                            <w:szCs w:val="28"/>
                          </w:rPr>
                        </w:pPr>
                        <w:r>
                          <w:rPr>
                            <w:sz w:val="28"/>
                            <w:szCs w:val="28"/>
                          </w:rPr>
                          <w:t>- Chuẩn bị kế hoạch, chương trình giới thiệu sách chào mừng ngày “Phụ nữ Việt Nam 20/10”.</w:t>
                        </w:r>
                      </w:p>
                      <w:p w:rsidR="00664058" w:rsidRDefault="00C92058">
                        <w:pPr>
                          <w:jc w:val="both"/>
                          <w:rPr>
                            <w:sz w:val="28"/>
                            <w:szCs w:val="28"/>
                          </w:rPr>
                        </w:pPr>
                        <w:r>
                          <w:rPr>
                            <w:sz w:val="28"/>
                            <w:szCs w:val="28"/>
                          </w:rPr>
                          <w:t xml:space="preserve">- Xây dựng kế hoạch trang bị sách cho năm </w:t>
                        </w:r>
                        <w:r w:rsidR="00091723">
                          <w:rPr>
                            <w:sz w:val="28"/>
                            <w:szCs w:val="28"/>
                          </w:rPr>
                          <w:t>học 2019 - 2020</w:t>
                        </w:r>
                        <w:r>
                          <w:rPr>
                            <w:sz w:val="28"/>
                            <w:szCs w:val="28"/>
                          </w:rPr>
                          <w:t>.</w:t>
                        </w:r>
                      </w:p>
                      <w:p w:rsidR="00664058" w:rsidRDefault="00C92058">
                        <w:pPr>
                          <w:jc w:val="both"/>
                          <w:rPr>
                            <w:sz w:val="28"/>
                            <w:szCs w:val="28"/>
                          </w:rPr>
                        </w:pPr>
                        <w:r>
                          <w:rPr>
                            <w:sz w:val="28"/>
                            <w:szCs w:val="28"/>
                          </w:rPr>
                          <w:t>- Mua sách tham khảo, thiếu nhi bổ sung mới.</w:t>
                        </w:r>
                      </w:p>
                      <w:p w:rsidR="00664058" w:rsidRDefault="00C92058">
                        <w:pPr>
                          <w:jc w:val="both"/>
                          <w:rPr>
                            <w:sz w:val="28"/>
                            <w:szCs w:val="28"/>
                          </w:rPr>
                        </w:pPr>
                        <w:r>
                          <w:rPr>
                            <w:sz w:val="28"/>
                            <w:szCs w:val="28"/>
                          </w:rPr>
                          <w:t>- Tiến hành xử lý nghiệp vụ sách mới nhập về.</w:t>
                        </w:r>
                      </w:p>
                    </w:tc>
                  </w:tr>
                  <w:tr w:rsidR="00664058">
                    <w:tc>
                      <w:tcPr>
                        <w:tcW w:w="1141" w:type="dxa"/>
                        <w:shd w:val="clear" w:color="auto" w:fill="auto"/>
                        <w:vAlign w:val="center"/>
                      </w:tcPr>
                      <w:p w:rsidR="00664058" w:rsidRDefault="00C92058">
                        <w:pPr>
                          <w:jc w:val="center"/>
                          <w:rPr>
                            <w:sz w:val="28"/>
                            <w:szCs w:val="28"/>
                          </w:rPr>
                        </w:pPr>
                        <w:r>
                          <w:rPr>
                            <w:b/>
                            <w:bCs/>
                            <w:sz w:val="28"/>
                            <w:szCs w:val="28"/>
                            <w:u w:val="single"/>
                          </w:rPr>
                          <w:lastRenderedPageBreak/>
                          <w:t>10</w:t>
                        </w:r>
                      </w:p>
                      <w:p w:rsidR="00664058" w:rsidRDefault="00C92058">
                        <w:pPr>
                          <w:jc w:val="center"/>
                          <w:rPr>
                            <w:b/>
                            <w:bCs/>
                            <w:sz w:val="28"/>
                            <w:szCs w:val="28"/>
                            <w:u w:val="single"/>
                          </w:rPr>
                        </w:pPr>
                        <w:r>
                          <w:rPr>
                            <w:b/>
                            <w:bCs/>
                            <w:sz w:val="28"/>
                            <w:szCs w:val="28"/>
                          </w:rPr>
                          <w:t>201</w:t>
                        </w:r>
                        <w:r w:rsidR="00BA79E8">
                          <w:rPr>
                            <w:b/>
                            <w:bCs/>
                            <w:sz w:val="28"/>
                            <w:szCs w:val="28"/>
                          </w:rPr>
                          <w:t>9</w:t>
                        </w:r>
                      </w:p>
                    </w:tc>
                    <w:tc>
                      <w:tcPr>
                        <w:tcW w:w="7866" w:type="dxa"/>
                        <w:shd w:val="clear" w:color="auto" w:fill="auto"/>
                      </w:tcPr>
                      <w:p w:rsidR="00664058" w:rsidRDefault="00C92058">
                        <w:pPr>
                          <w:jc w:val="both"/>
                          <w:rPr>
                            <w:sz w:val="28"/>
                            <w:szCs w:val="28"/>
                          </w:rPr>
                        </w:pPr>
                        <w:r>
                          <w:rPr>
                            <w:sz w:val="28"/>
                            <w:szCs w:val="28"/>
                          </w:rPr>
                          <w:t>- Tiến hành cho học sinh toàn trường đọc sách tại thư viện</w:t>
                        </w:r>
                      </w:p>
                      <w:p w:rsidR="00664058" w:rsidRDefault="00C92058">
                        <w:pPr>
                          <w:jc w:val="both"/>
                          <w:rPr>
                            <w:sz w:val="28"/>
                            <w:szCs w:val="28"/>
                          </w:rPr>
                        </w:pPr>
                        <w:r>
                          <w:rPr>
                            <w:sz w:val="28"/>
                            <w:szCs w:val="28"/>
                          </w:rPr>
                          <w:t>- Giới thiệu sách chào mừng ngày “Phụ nữ Việt Nam 20/10”.</w:t>
                        </w:r>
                      </w:p>
                      <w:p w:rsidR="00664058" w:rsidRDefault="00C92058">
                        <w:pPr>
                          <w:jc w:val="both"/>
                          <w:rPr>
                            <w:sz w:val="28"/>
                            <w:szCs w:val="28"/>
                          </w:rPr>
                        </w:pPr>
                        <w:r>
                          <w:rPr>
                            <w:sz w:val="28"/>
                            <w:szCs w:val="28"/>
                          </w:rPr>
                          <w:t xml:space="preserve">- Tiếp tục kế hoạch “Đẩy mạnh ứng dụng công nghệ thông tin vào công tác thư viện” qua việc cập nhật các nội dung hoạt động thư viện lên trang Web của trường. </w:t>
                        </w:r>
                      </w:p>
                      <w:p w:rsidR="00664058" w:rsidRDefault="00C92058">
                        <w:pPr>
                          <w:jc w:val="both"/>
                          <w:rPr>
                            <w:sz w:val="28"/>
                            <w:szCs w:val="28"/>
                          </w:rPr>
                        </w:pPr>
                        <w:r>
                          <w:rPr>
                            <w:sz w:val="28"/>
                            <w:szCs w:val="28"/>
                          </w:rPr>
                          <w:t xml:space="preserve">- Lập kế hoạch cụ thể và chuẩn bị tài liệu giới thiệu sách chủ đề </w:t>
                        </w:r>
                        <w:proofErr w:type="gramStart"/>
                        <w:r>
                          <w:rPr>
                            <w:sz w:val="28"/>
                            <w:szCs w:val="28"/>
                          </w:rPr>
                          <w:t>“ Thầy</w:t>
                        </w:r>
                        <w:proofErr w:type="gramEnd"/>
                        <w:r>
                          <w:rPr>
                            <w:sz w:val="28"/>
                            <w:szCs w:val="28"/>
                          </w:rPr>
                          <w:t xml:space="preserve"> cô và mái trường thân yêu” nhân dịp kỉ niệm ngày Nhà giáo Việt Nam 20/11.</w:t>
                        </w:r>
                      </w:p>
                      <w:p w:rsidR="00664058" w:rsidRDefault="00C92058">
                        <w:pPr>
                          <w:jc w:val="both"/>
                          <w:rPr>
                            <w:sz w:val="28"/>
                            <w:szCs w:val="28"/>
                          </w:rPr>
                        </w:pPr>
                        <w:r>
                          <w:rPr>
                            <w:sz w:val="28"/>
                            <w:szCs w:val="28"/>
                          </w:rPr>
                          <w:t>- Tiến hành làm biểu mẫu, hồ sơ nghiệp vụ thư viện.</w:t>
                        </w:r>
                      </w:p>
                      <w:p w:rsidR="00664058" w:rsidRDefault="00C92058">
                        <w:pPr>
                          <w:jc w:val="both"/>
                          <w:rPr>
                            <w:sz w:val="28"/>
                            <w:szCs w:val="28"/>
                          </w:rPr>
                        </w:pPr>
                        <w:r>
                          <w:rPr>
                            <w:sz w:val="28"/>
                            <w:szCs w:val="28"/>
                          </w:rPr>
                          <w:t xml:space="preserve">- Làm thư mục chuyên đề. </w:t>
                        </w:r>
                      </w:p>
                      <w:p w:rsidR="00664058" w:rsidRDefault="00C92058">
                        <w:pPr>
                          <w:jc w:val="both"/>
                          <w:rPr>
                            <w:sz w:val="28"/>
                            <w:szCs w:val="28"/>
                          </w:rPr>
                        </w:pPr>
                        <w:r>
                          <w:rPr>
                            <w:sz w:val="28"/>
                            <w:szCs w:val="28"/>
                          </w:rPr>
                          <w:t>- Học sinh tiếp tục mượn, trả sách thư viện theo lịch.</w:t>
                        </w:r>
                      </w:p>
                      <w:p w:rsidR="00664058" w:rsidRDefault="00C92058">
                        <w:pPr>
                          <w:jc w:val="both"/>
                          <w:rPr>
                            <w:sz w:val="28"/>
                            <w:szCs w:val="28"/>
                          </w:rPr>
                        </w:pPr>
                        <w:r>
                          <w:rPr>
                            <w:sz w:val="28"/>
                            <w:szCs w:val="28"/>
                          </w:rPr>
                          <w:t>- Tổ chức tuần lễ học tập suốt đời.</w:t>
                        </w:r>
                      </w:p>
                      <w:p w:rsidR="00664058" w:rsidRDefault="00C92058">
                        <w:pPr>
                          <w:jc w:val="both"/>
                          <w:rPr>
                            <w:sz w:val="28"/>
                            <w:szCs w:val="28"/>
                          </w:rPr>
                        </w:pPr>
                        <w:r>
                          <w:rPr>
                            <w:sz w:val="28"/>
                            <w:szCs w:val="28"/>
                          </w:rPr>
                          <w:t>- Tổ chức ngày hội giáo dục đọc sách viết chữ đẹp.</w:t>
                        </w:r>
                      </w:p>
                      <w:p w:rsidR="00664058" w:rsidRDefault="00C92058">
                        <w:pPr>
                          <w:jc w:val="both"/>
                          <w:rPr>
                            <w:sz w:val="28"/>
                            <w:szCs w:val="28"/>
                          </w:rPr>
                        </w:pPr>
                        <w:r>
                          <w:rPr>
                            <w:sz w:val="28"/>
                            <w:szCs w:val="28"/>
                          </w:rPr>
                          <w:t>- Lập kế hoạch, thông báo cho các lớp chuẩn bị thi kể chuyện Bác Hồ vào tháng 11.</w:t>
                        </w:r>
                      </w:p>
                    </w:tc>
                  </w:tr>
                  <w:tr w:rsidR="00664058">
                    <w:tc>
                      <w:tcPr>
                        <w:tcW w:w="1141" w:type="dxa"/>
                        <w:shd w:val="clear" w:color="auto" w:fill="auto"/>
                        <w:vAlign w:val="center"/>
                      </w:tcPr>
                      <w:p w:rsidR="00664058" w:rsidRDefault="00664058">
                        <w:pPr>
                          <w:jc w:val="center"/>
                          <w:rPr>
                            <w:b/>
                            <w:bCs/>
                            <w:sz w:val="28"/>
                            <w:szCs w:val="28"/>
                            <w:u w:val="single"/>
                          </w:rPr>
                        </w:pPr>
                      </w:p>
                      <w:p w:rsidR="00664058" w:rsidRDefault="00C92058">
                        <w:pPr>
                          <w:jc w:val="center"/>
                          <w:rPr>
                            <w:sz w:val="28"/>
                            <w:szCs w:val="28"/>
                            <w:u w:val="single"/>
                          </w:rPr>
                        </w:pPr>
                        <w:r>
                          <w:rPr>
                            <w:b/>
                            <w:bCs/>
                            <w:sz w:val="28"/>
                            <w:szCs w:val="28"/>
                            <w:u w:val="single"/>
                          </w:rPr>
                          <w:t>11</w:t>
                        </w:r>
                      </w:p>
                      <w:p w:rsidR="00664058" w:rsidRDefault="00C92058">
                        <w:pPr>
                          <w:jc w:val="center"/>
                          <w:rPr>
                            <w:b/>
                            <w:bCs/>
                            <w:sz w:val="28"/>
                            <w:szCs w:val="28"/>
                            <w:u w:val="single"/>
                          </w:rPr>
                        </w:pPr>
                        <w:r>
                          <w:rPr>
                            <w:b/>
                            <w:bCs/>
                            <w:sz w:val="28"/>
                            <w:szCs w:val="28"/>
                          </w:rPr>
                          <w:t>201</w:t>
                        </w:r>
                        <w:r w:rsidR="00BA79E8">
                          <w:rPr>
                            <w:b/>
                            <w:bCs/>
                            <w:sz w:val="28"/>
                            <w:szCs w:val="28"/>
                          </w:rPr>
                          <w:t>9</w:t>
                        </w:r>
                      </w:p>
                    </w:tc>
                    <w:tc>
                      <w:tcPr>
                        <w:tcW w:w="7866" w:type="dxa"/>
                        <w:shd w:val="clear" w:color="auto" w:fill="auto"/>
                      </w:tcPr>
                      <w:p w:rsidR="00664058" w:rsidRDefault="00C92058">
                        <w:pPr>
                          <w:jc w:val="both"/>
                          <w:rPr>
                            <w:sz w:val="28"/>
                            <w:szCs w:val="28"/>
                          </w:rPr>
                        </w:pPr>
                        <w:r>
                          <w:rPr>
                            <w:sz w:val="28"/>
                            <w:szCs w:val="28"/>
                          </w:rPr>
                          <w:t>- Học sinh tiếp tục mượn và trả sách cho thư viện nhà trường.</w:t>
                        </w:r>
                      </w:p>
                      <w:p w:rsidR="00664058" w:rsidRDefault="00C92058">
                        <w:pPr>
                          <w:jc w:val="both"/>
                          <w:rPr>
                            <w:sz w:val="28"/>
                            <w:szCs w:val="28"/>
                          </w:rPr>
                        </w:pPr>
                        <w:r>
                          <w:rPr>
                            <w:sz w:val="28"/>
                            <w:szCs w:val="28"/>
                          </w:rPr>
                          <w:t>- Trưng bày giới thiệu sách tại phòng đọc thư viện với chủ đề “Thầy cô và mái trường thân yêu” chào mừng ngày Nhà giáo Việt Nam 20/11.</w:t>
                        </w:r>
                      </w:p>
                      <w:p w:rsidR="00664058" w:rsidRDefault="00C92058">
                        <w:pPr>
                          <w:jc w:val="both"/>
                          <w:rPr>
                            <w:sz w:val="28"/>
                            <w:szCs w:val="28"/>
                          </w:rPr>
                        </w:pPr>
                        <w:r>
                          <w:rPr>
                            <w:sz w:val="28"/>
                            <w:szCs w:val="28"/>
                          </w:rPr>
                          <w:t>- Biên soạn bài giới thiệu sách theo chủ đề “Sách mới”.</w:t>
                        </w:r>
                      </w:p>
                      <w:p w:rsidR="00664058" w:rsidRDefault="00C92058">
                        <w:pPr>
                          <w:jc w:val="both"/>
                          <w:rPr>
                            <w:sz w:val="28"/>
                            <w:szCs w:val="28"/>
                          </w:rPr>
                        </w:pPr>
                        <w:r>
                          <w:rPr>
                            <w:sz w:val="28"/>
                            <w:szCs w:val="28"/>
                          </w:rPr>
                          <w:t xml:space="preserve">- Tuyên truyền giới thiệu danh mục sách tham khảo. </w:t>
                        </w:r>
                      </w:p>
                      <w:p w:rsidR="00664058" w:rsidRDefault="00C92058">
                        <w:pPr>
                          <w:jc w:val="both"/>
                          <w:rPr>
                            <w:sz w:val="28"/>
                            <w:szCs w:val="28"/>
                          </w:rPr>
                        </w:pPr>
                        <w:r>
                          <w:rPr>
                            <w:sz w:val="28"/>
                            <w:szCs w:val="28"/>
                          </w:rPr>
                          <w:t>- Tổ chức thi kể chuyện Bác Hồ chào mừng ngày 20/11.</w:t>
                        </w:r>
                      </w:p>
                      <w:p w:rsidR="00664058" w:rsidRDefault="00D95D3B">
                        <w:pPr>
                          <w:jc w:val="both"/>
                          <w:rPr>
                            <w:sz w:val="28"/>
                            <w:szCs w:val="28"/>
                          </w:rPr>
                        </w:pPr>
                        <w:r>
                          <w:rPr>
                            <w:sz w:val="28"/>
                            <w:szCs w:val="28"/>
                          </w:rPr>
                          <w:t>- Phát thưởng cho các lớp đ</w:t>
                        </w:r>
                        <w:r w:rsidR="00C92058">
                          <w:rPr>
                            <w:sz w:val="28"/>
                            <w:szCs w:val="28"/>
                          </w:rPr>
                          <w:t>ạt giải trong hội thi.</w:t>
                        </w:r>
                      </w:p>
                      <w:p w:rsidR="00664058" w:rsidRDefault="00C92058">
                        <w:pPr>
                          <w:jc w:val="both"/>
                          <w:rPr>
                            <w:sz w:val="28"/>
                            <w:szCs w:val="28"/>
                          </w:rPr>
                        </w:pPr>
                        <w:r>
                          <w:rPr>
                            <w:sz w:val="28"/>
                            <w:szCs w:val="28"/>
                          </w:rPr>
                          <w:t>- Phối hợp với Đội tổ chức vẽ tranh theo chủ đề.</w:t>
                        </w:r>
                      </w:p>
                    </w:tc>
                  </w:tr>
                  <w:tr w:rsidR="00664058">
                    <w:tc>
                      <w:tcPr>
                        <w:tcW w:w="1141" w:type="dxa"/>
                        <w:shd w:val="clear" w:color="auto" w:fill="auto"/>
                        <w:vAlign w:val="center"/>
                      </w:tcPr>
                      <w:p w:rsidR="00664058" w:rsidRDefault="00C92058">
                        <w:pPr>
                          <w:jc w:val="center"/>
                          <w:rPr>
                            <w:sz w:val="28"/>
                            <w:szCs w:val="28"/>
                          </w:rPr>
                        </w:pPr>
                        <w:r>
                          <w:rPr>
                            <w:b/>
                            <w:bCs/>
                            <w:sz w:val="28"/>
                            <w:szCs w:val="28"/>
                            <w:u w:val="single"/>
                          </w:rPr>
                          <w:t>12</w:t>
                        </w:r>
                      </w:p>
                      <w:p w:rsidR="00664058" w:rsidRDefault="00C92058">
                        <w:pPr>
                          <w:jc w:val="center"/>
                          <w:rPr>
                            <w:b/>
                            <w:bCs/>
                            <w:sz w:val="28"/>
                            <w:szCs w:val="28"/>
                          </w:rPr>
                        </w:pPr>
                        <w:r>
                          <w:rPr>
                            <w:b/>
                            <w:bCs/>
                            <w:sz w:val="28"/>
                            <w:szCs w:val="28"/>
                          </w:rPr>
                          <w:t>201</w:t>
                        </w:r>
                        <w:r w:rsidR="00BA79E8">
                          <w:rPr>
                            <w:b/>
                            <w:bCs/>
                            <w:sz w:val="28"/>
                            <w:szCs w:val="28"/>
                          </w:rPr>
                          <w:t>9</w:t>
                        </w:r>
                      </w:p>
                    </w:tc>
                    <w:tc>
                      <w:tcPr>
                        <w:tcW w:w="7866" w:type="dxa"/>
                        <w:shd w:val="clear" w:color="auto" w:fill="auto"/>
                      </w:tcPr>
                      <w:p w:rsidR="00664058" w:rsidRDefault="00C92058">
                        <w:pPr>
                          <w:jc w:val="both"/>
                          <w:rPr>
                            <w:sz w:val="28"/>
                            <w:szCs w:val="28"/>
                          </w:rPr>
                        </w:pPr>
                        <w:r>
                          <w:rPr>
                            <w:sz w:val="28"/>
                            <w:szCs w:val="28"/>
                          </w:rPr>
                          <w:t>- Tiến hành cho học sinh mượn, trả sách theo lịch.</w:t>
                        </w:r>
                      </w:p>
                      <w:p w:rsidR="00664058" w:rsidRDefault="00C92058">
                        <w:pPr>
                          <w:rPr>
                            <w:sz w:val="28"/>
                            <w:szCs w:val="28"/>
                          </w:rPr>
                        </w:pPr>
                        <w:r>
                          <w:rPr>
                            <w:sz w:val="28"/>
                            <w:szCs w:val="28"/>
                          </w:rPr>
                          <w:t>-Tuyên truyền, giới thiệu và phục vụ học sinh sách tham khảo nhằm chuẩn bị tốt kiểm tra học kì I.</w:t>
                        </w:r>
                      </w:p>
                      <w:p w:rsidR="00664058" w:rsidRDefault="00C92058">
                        <w:pPr>
                          <w:jc w:val="both"/>
                          <w:rPr>
                            <w:sz w:val="28"/>
                            <w:szCs w:val="28"/>
                          </w:rPr>
                        </w:pPr>
                        <w:proofErr w:type="gramStart"/>
                        <w:r>
                          <w:rPr>
                            <w:sz w:val="28"/>
                            <w:szCs w:val="28"/>
                          </w:rPr>
                          <w:t>- Sơ</w:t>
                        </w:r>
                        <w:proofErr w:type="gramEnd"/>
                        <w:r>
                          <w:rPr>
                            <w:sz w:val="28"/>
                            <w:szCs w:val="28"/>
                          </w:rPr>
                          <w:t xml:space="preserve"> kết phong trào đọc sách, hoạt động của thư viện trong học kì I. </w:t>
                        </w:r>
                      </w:p>
                      <w:p w:rsidR="00664058" w:rsidRDefault="00C92058">
                        <w:pPr>
                          <w:jc w:val="both"/>
                          <w:rPr>
                            <w:sz w:val="28"/>
                            <w:szCs w:val="28"/>
                          </w:rPr>
                        </w:pPr>
                        <w:r>
                          <w:rPr>
                            <w:sz w:val="28"/>
                            <w:szCs w:val="28"/>
                          </w:rPr>
                          <w:t>- Hướng dẫn phối hợp với tổ cộng tác viên dọn dẹp, vệ sinh kho sách và phòng đọc thư viện.</w:t>
                        </w:r>
                      </w:p>
                      <w:p w:rsidR="00664058" w:rsidRDefault="00091723">
                        <w:pPr>
                          <w:jc w:val="both"/>
                          <w:rPr>
                            <w:sz w:val="28"/>
                            <w:szCs w:val="28"/>
                          </w:rPr>
                        </w:pPr>
                        <w:r>
                          <w:rPr>
                            <w:sz w:val="28"/>
                            <w:szCs w:val="28"/>
                          </w:rPr>
                          <w:lastRenderedPageBreak/>
                          <w:t>- Đặt báo Quí I năm 2020</w:t>
                        </w:r>
                        <w:r w:rsidR="00C92058">
                          <w:rPr>
                            <w:sz w:val="28"/>
                            <w:szCs w:val="28"/>
                          </w:rPr>
                          <w:t>.</w:t>
                        </w:r>
                      </w:p>
                      <w:p w:rsidR="00664058" w:rsidRDefault="00C92058">
                        <w:pPr>
                          <w:jc w:val="both"/>
                          <w:rPr>
                            <w:sz w:val="28"/>
                            <w:szCs w:val="28"/>
                          </w:rPr>
                        </w:pPr>
                        <w:r>
                          <w:rPr>
                            <w:sz w:val="28"/>
                            <w:szCs w:val="28"/>
                          </w:rPr>
                          <w:t>- Cắt dán báo tạp chí theo chủ đề.</w:t>
                        </w:r>
                      </w:p>
                    </w:tc>
                  </w:tr>
                  <w:tr w:rsidR="00664058">
                    <w:tc>
                      <w:tcPr>
                        <w:tcW w:w="1141" w:type="dxa"/>
                        <w:shd w:val="clear" w:color="auto" w:fill="auto"/>
                        <w:vAlign w:val="center"/>
                      </w:tcPr>
                      <w:p w:rsidR="00664058" w:rsidRDefault="00664058">
                        <w:pPr>
                          <w:jc w:val="center"/>
                          <w:rPr>
                            <w:b/>
                            <w:bCs/>
                            <w:sz w:val="28"/>
                            <w:szCs w:val="28"/>
                            <w:u w:val="single"/>
                          </w:rPr>
                        </w:pPr>
                      </w:p>
                      <w:p w:rsidR="00664058" w:rsidRDefault="00C92058">
                        <w:pPr>
                          <w:jc w:val="center"/>
                          <w:rPr>
                            <w:sz w:val="28"/>
                            <w:szCs w:val="28"/>
                          </w:rPr>
                        </w:pPr>
                        <w:r>
                          <w:rPr>
                            <w:b/>
                            <w:bCs/>
                            <w:sz w:val="28"/>
                            <w:szCs w:val="28"/>
                            <w:u w:val="single"/>
                          </w:rPr>
                          <w:t>1</w:t>
                        </w:r>
                      </w:p>
                      <w:p w:rsidR="00664058" w:rsidRDefault="00C92058">
                        <w:pPr>
                          <w:jc w:val="center"/>
                          <w:rPr>
                            <w:b/>
                            <w:bCs/>
                            <w:sz w:val="28"/>
                            <w:szCs w:val="28"/>
                          </w:rPr>
                        </w:pPr>
                        <w:r>
                          <w:rPr>
                            <w:b/>
                            <w:bCs/>
                            <w:sz w:val="28"/>
                            <w:szCs w:val="28"/>
                          </w:rPr>
                          <w:t>20</w:t>
                        </w:r>
                        <w:r w:rsidR="00BA79E8">
                          <w:rPr>
                            <w:b/>
                            <w:bCs/>
                            <w:sz w:val="28"/>
                            <w:szCs w:val="28"/>
                          </w:rPr>
                          <w:t>20</w:t>
                        </w:r>
                      </w:p>
                    </w:tc>
                    <w:tc>
                      <w:tcPr>
                        <w:tcW w:w="7866" w:type="dxa"/>
                        <w:shd w:val="clear" w:color="auto" w:fill="auto"/>
                      </w:tcPr>
                      <w:p w:rsidR="00664058" w:rsidRDefault="00C92058">
                        <w:pPr>
                          <w:jc w:val="both"/>
                          <w:rPr>
                            <w:sz w:val="28"/>
                            <w:szCs w:val="28"/>
                          </w:rPr>
                        </w:pPr>
                        <w:r>
                          <w:rPr>
                            <w:sz w:val="28"/>
                            <w:szCs w:val="28"/>
                          </w:rPr>
                          <w:t>- Phát động phong trào đọc sách trong toàn trường, hình thành thói quen đọc sách ở học sinh.</w:t>
                        </w:r>
                      </w:p>
                      <w:p w:rsidR="00664058" w:rsidRDefault="00C92058">
                        <w:pPr>
                          <w:jc w:val="both"/>
                          <w:rPr>
                            <w:sz w:val="28"/>
                            <w:szCs w:val="28"/>
                          </w:rPr>
                        </w:pPr>
                        <w:r>
                          <w:rPr>
                            <w:sz w:val="28"/>
                            <w:szCs w:val="28"/>
                          </w:rPr>
                          <w:t>- Tiến hành cho học sinh mượn trả sách TV theo đúng thời gian quy định trong tuần.</w:t>
                        </w:r>
                      </w:p>
                      <w:p w:rsidR="00664058" w:rsidRDefault="00C92058">
                        <w:pPr>
                          <w:jc w:val="both"/>
                          <w:rPr>
                            <w:sz w:val="28"/>
                            <w:szCs w:val="28"/>
                          </w:rPr>
                        </w:pPr>
                        <w:r>
                          <w:rPr>
                            <w:sz w:val="28"/>
                            <w:szCs w:val="28"/>
                          </w:rPr>
                          <w:t>- Lập kế hoạch &amp; chuẩn bị tài liệu giới thiệu sách chào mừng ngày thành lập Đảng Cộng sản Việt Nam 3/2.</w:t>
                        </w:r>
                      </w:p>
                      <w:p w:rsidR="00664058" w:rsidRDefault="00C92058">
                        <w:pPr>
                          <w:jc w:val="both"/>
                          <w:rPr>
                            <w:sz w:val="28"/>
                            <w:szCs w:val="28"/>
                          </w:rPr>
                        </w:pPr>
                        <w:r>
                          <w:rPr>
                            <w:sz w:val="28"/>
                            <w:szCs w:val="28"/>
                          </w:rPr>
                          <w:t>- Tiếp tục xử lí kĩ thuật nghiệp vụ thư viện, đăng kí sổ sách, sắp xếp tài liệu trong thư viện.</w:t>
                        </w:r>
                      </w:p>
                    </w:tc>
                  </w:tr>
                  <w:tr w:rsidR="00664058">
                    <w:tc>
                      <w:tcPr>
                        <w:tcW w:w="1141" w:type="dxa"/>
                        <w:shd w:val="clear" w:color="auto" w:fill="auto"/>
                        <w:vAlign w:val="center"/>
                      </w:tcPr>
                      <w:p w:rsidR="00664058" w:rsidRDefault="00C92058">
                        <w:pPr>
                          <w:jc w:val="center"/>
                          <w:rPr>
                            <w:sz w:val="28"/>
                            <w:szCs w:val="28"/>
                          </w:rPr>
                        </w:pPr>
                        <w:r>
                          <w:rPr>
                            <w:b/>
                            <w:bCs/>
                            <w:sz w:val="28"/>
                            <w:szCs w:val="28"/>
                            <w:u w:val="single"/>
                          </w:rPr>
                          <w:t>2</w:t>
                        </w:r>
                      </w:p>
                      <w:p w:rsidR="00664058" w:rsidRDefault="00C92058">
                        <w:pPr>
                          <w:jc w:val="center"/>
                          <w:rPr>
                            <w:b/>
                            <w:bCs/>
                            <w:sz w:val="28"/>
                            <w:szCs w:val="28"/>
                          </w:rPr>
                        </w:pPr>
                        <w:r>
                          <w:rPr>
                            <w:b/>
                            <w:bCs/>
                            <w:sz w:val="28"/>
                            <w:szCs w:val="28"/>
                          </w:rPr>
                          <w:t>20</w:t>
                        </w:r>
                        <w:r w:rsidR="00BA79E8">
                          <w:rPr>
                            <w:b/>
                            <w:bCs/>
                            <w:sz w:val="28"/>
                            <w:szCs w:val="28"/>
                          </w:rPr>
                          <w:t>20</w:t>
                        </w:r>
                      </w:p>
                    </w:tc>
                    <w:tc>
                      <w:tcPr>
                        <w:tcW w:w="7866" w:type="dxa"/>
                        <w:shd w:val="clear" w:color="auto" w:fill="auto"/>
                      </w:tcPr>
                      <w:p w:rsidR="00664058" w:rsidRDefault="00C92058">
                        <w:pPr>
                          <w:jc w:val="both"/>
                          <w:rPr>
                            <w:sz w:val="28"/>
                            <w:szCs w:val="28"/>
                          </w:rPr>
                        </w:pPr>
                        <w:r>
                          <w:rPr>
                            <w:sz w:val="28"/>
                            <w:szCs w:val="28"/>
                          </w:rPr>
                          <w:t>- Tiếp tục đôn đốc, kiểm tra và phát triển phong trào đọc sách.</w:t>
                        </w:r>
                      </w:p>
                      <w:p w:rsidR="00664058" w:rsidRDefault="00C92058">
                        <w:pPr>
                          <w:jc w:val="both"/>
                          <w:rPr>
                            <w:sz w:val="28"/>
                            <w:szCs w:val="28"/>
                          </w:rPr>
                        </w:pPr>
                        <w:r>
                          <w:rPr>
                            <w:sz w:val="28"/>
                            <w:szCs w:val="28"/>
                          </w:rPr>
                          <w:t>- Giới thiệu sách chào mừng ngày thành lập Đảng Cộng sản Việt Nam 3/2.</w:t>
                        </w:r>
                      </w:p>
                      <w:p w:rsidR="00664058" w:rsidRDefault="00C92058">
                        <w:pPr>
                          <w:jc w:val="both"/>
                          <w:rPr>
                            <w:sz w:val="28"/>
                            <w:szCs w:val="28"/>
                          </w:rPr>
                        </w:pPr>
                        <w:r>
                          <w:rPr>
                            <w:sz w:val="28"/>
                            <w:szCs w:val="28"/>
                          </w:rPr>
                          <w:t>- Tiến hành cho học sinh mượn trả sách TV theo đúng thời gian quy định trong tuần</w:t>
                        </w:r>
                      </w:p>
                      <w:p w:rsidR="00664058" w:rsidRDefault="00C92058">
                        <w:pPr>
                          <w:jc w:val="both"/>
                          <w:rPr>
                            <w:sz w:val="28"/>
                            <w:szCs w:val="28"/>
                          </w:rPr>
                        </w:pPr>
                        <w:r>
                          <w:rPr>
                            <w:sz w:val="28"/>
                            <w:szCs w:val="28"/>
                          </w:rPr>
                          <w:t>- Lập kế hoạch và chuẩn bị danh mục sách giới thiệu sách kỉ niệm ngày Quốc tế phụ nữ, ngày thành lập Đoàn TNCS Hồ Chí Minh.</w:t>
                        </w:r>
                      </w:p>
                      <w:p w:rsidR="00664058" w:rsidRDefault="00C92058">
                        <w:pPr>
                          <w:jc w:val="both"/>
                          <w:rPr>
                            <w:sz w:val="28"/>
                            <w:szCs w:val="28"/>
                          </w:rPr>
                        </w:pPr>
                        <w:r>
                          <w:rPr>
                            <w:sz w:val="28"/>
                            <w:szCs w:val="28"/>
                          </w:rPr>
                          <w:t>- Làm thư mục học kỳ II.</w:t>
                        </w:r>
                      </w:p>
                    </w:tc>
                  </w:tr>
                  <w:tr w:rsidR="00664058">
                    <w:tc>
                      <w:tcPr>
                        <w:tcW w:w="1141" w:type="dxa"/>
                        <w:shd w:val="clear" w:color="auto" w:fill="auto"/>
                        <w:vAlign w:val="center"/>
                      </w:tcPr>
                      <w:p w:rsidR="00664058" w:rsidRDefault="00C92058">
                        <w:pPr>
                          <w:jc w:val="center"/>
                          <w:rPr>
                            <w:sz w:val="28"/>
                            <w:szCs w:val="28"/>
                          </w:rPr>
                        </w:pPr>
                        <w:r>
                          <w:rPr>
                            <w:b/>
                            <w:bCs/>
                            <w:sz w:val="28"/>
                            <w:szCs w:val="28"/>
                            <w:u w:val="single"/>
                          </w:rPr>
                          <w:t>3</w:t>
                        </w:r>
                      </w:p>
                      <w:p w:rsidR="00664058" w:rsidRDefault="00C92058">
                        <w:pPr>
                          <w:jc w:val="center"/>
                          <w:rPr>
                            <w:b/>
                            <w:bCs/>
                            <w:sz w:val="28"/>
                            <w:szCs w:val="28"/>
                          </w:rPr>
                        </w:pPr>
                        <w:r>
                          <w:rPr>
                            <w:b/>
                            <w:bCs/>
                            <w:sz w:val="28"/>
                            <w:szCs w:val="28"/>
                          </w:rPr>
                          <w:t>20</w:t>
                        </w:r>
                        <w:r w:rsidR="00BA79E8">
                          <w:rPr>
                            <w:b/>
                            <w:bCs/>
                            <w:sz w:val="28"/>
                            <w:szCs w:val="28"/>
                          </w:rPr>
                          <w:t>20</w:t>
                        </w:r>
                      </w:p>
                    </w:tc>
                    <w:tc>
                      <w:tcPr>
                        <w:tcW w:w="7866" w:type="dxa"/>
                        <w:shd w:val="clear" w:color="auto" w:fill="auto"/>
                      </w:tcPr>
                      <w:p w:rsidR="00664058" w:rsidRDefault="00C92058">
                        <w:pPr>
                          <w:jc w:val="both"/>
                          <w:rPr>
                            <w:sz w:val="28"/>
                            <w:szCs w:val="28"/>
                          </w:rPr>
                        </w:pPr>
                        <w:r>
                          <w:rPr>
                            <w:sz w:val="28"/>
                            <w:szCs w:val="28"/>
                          </w:rPr>
                          <w:t xml:space="preserve">- Tổ chức giới thiệu sách chủ đề: Quốc tế phụ nữ, Tháng Thanh niên, </w:t>
                        </w:r>
                      </w:p>
                      <w:p w:rsidR="00664058" w:rsidRDefault="00C92058">
                        <w:pPr>
                          <w:jc w:val="both"/>
                          <w:rPr>
                            <w:sz w:val="28"/>
                            <w:szCs w:val="28"/>
                          </w:rPr>
                        </w:pPr>
                        <w:r>
                          <w:rPr>
                            <w:sz w:val="28"/>
                            <w:szCs w:val="28"/>
                          </w:rPr>
                          <w:t>- Đặt bá</w:t>
                        </w:r>
                        <w:r w:rsidR="00091723">
                          <w:rPr>
                            <w:sz w:val="28"/>
                            <w:szCs w:val="28"/>
                          </w:rPr>
                          <w:t>o Quí II năm 2020</w:t>
                        </w:r>
                      </w:p>
                      <w:p w:rsidR="00664058" w:rsidRDefault="00C92058">
                        <w:pPr>
                          <w:jc w:val="both"/>
                          <w:rPr>
                            <w:sz w:val="28"/>
                            <w:szCs w:val="28"/>
                          </w:rPr>
                        </w:pPr>
                        <w:r>
                          <w:rPr>
                            <w:sz w:val="28"/>
                            <w:szCs w:val="28"/>
                          </w:rPr>
                          <w:t>- Tiến hành cho học sinh mượn trả sách TV theo đúng thời gian quy định trong tuần</w:t>
                        </w:r>
                      </w:p>
                      <w:p w:rsidR="00664058" w:rsidRDefault="00C92058">
                        <w:pPr>
                          <w:jc w:val="both"/>
                          <w:rPr>
                            <w:sz w:val="28"/>
                            <w:szCs w:val="28"/>
                          </w:rPr>
                        </w:pPr>
                        <w:r>
                          <w:rPr>
                            <w:sz w:val="28"/>
                            <w:szCs w:val="28"/>
                          </w:rPr>
                          <w:t>- Làm thư mục giới thiệu sách.</w:t>
                        </w:r>
                      </w:p>
                    </w:tc>
                  </w:tr>
                  <w:tr w:rsidR="00664058">
                    <w:tc>
                      <w:tcPr>
                        <w:tcW w:w="1141" w:type="dxa"/>
                        <w:shd w:val="clear" w:color="auto" w:fill="auto"/>
                        <w:vAlign w:val="center"/>
                      </w:tcPr>
                      <w:p w:rsidR="00664058" w:rsidRDefault="00C92058">
                        <w:pPr>
                          <w:jc w:val="center"/>
                          <w:rPr>
                            <w:sz w:val="28"/>
                            <w:szCs w:val="28"/>
                          </w:rPr>
                        </w:pPr>
                        <w:r>
                          <w:rPr>
                            <w:b/>
                            <w:bCs/>
                            <w:sz w:val="28"/>
                            <w:szCs w:val="28"/>
                            <w:u w:val="single"/>
                          </w:rPr>
                          <w:t>4</w:t>
                        </w:r>
                      </w:p>
                      <w:p w:rsidR="00664058" w:rsidRDefault="00C92058">
                        <w:pPr>
                          <w:jc w:val="center"/>
                          <w:rPr>
                            <w:b/>
                            <w:bCs/>
                            <w:sz w:val="28"/>
                            <w:szCs w:val="28"/>
                          </w:rPr>
                        </w:pPr>
                        <w:r>
                          <w:rPr>
                            <w:b/>
                            <w:bCs/>
                            <w:sz w:val="28"/>
                            <w:szCs w:val="28"/>
                          </w:rPr>
                          <w:t>20</w:t>
                        </w:r>
                        <w:r w:rsidR="00BA79E8">
                          <w:rPr>
                            <w:b/>
                            <w:bCs/>
                            <w:sz w:val="28"/>
                            <w:szCs w:val="28"/>
                          </w:rPr>
                          <w:t>20</w:t>
                        </w:r>
                      </w:p>
                    </w:tc>
                    <w:tc>
                      <w:tcPr>
                        <w:tcW w:w="7866" w:type="dxa"/>
                        <w:shd w:val="clear" w:color="auto" w:fill="auto"/>
                      </w:tcPr>
                      <w:p w:rsidR="00664058" w:rsidRDefault="00C92058">
                        <w:pPr>
                          <w:jc w:val="both"/>
                          <w:rPr>
                            <w:sz w:val="28"/>
                            <w:szCs w:val="28"/>
                          </w:rPr>
                        </w:pPr>
                        <w:r>
                          <w:rPr>
                            <w:sz w:val="28"/>
                            <w:szCs w:val="28"/>
                          </w:rPr>
                          <w:t>- Tiếp tục cho GV và HS mượn sách.</w:t>
                        </w:r>
                      </w:p>
                      <w:p w:rsidR="00664058" w:rsidRDefault="00C92058">
                        <w:pPr>
                          <w:jc w:val="both"/>
                          <w:rPr>
                            <w:sz w:val="28"/>
                            <w:szCs w:val="28"/>
                          </w:rPr>
                        </w:pPr>
                        <w:r>
                          <w:rPr>
                            <w:sz w:val="28"/>
                            <w:szCs w:val="28"/>
                          </w:rPr>
                          <w:t>- Kết hợp với tổ cộng tác viên tu bổ, bao bọc, sắp xếp lại thư viện.</w:t>
                        </w:r>
                      </w:p>
                      <w:p w:rsidR="00664058" w:rsidRDefault="00C92058">
                        <w:pPr>
                          <w:jc w:val="both"/>
                          <w:rPr>
                            <w:sz w:val="28"/>
                            <w:szCs w:val="28"/>
                          </w:rPr>
                        </w:pPr>
                        <w:r>
                          <w:rPr>
                            <w:sz w:val="28"/>
                            <w:szCs w:val="28"/>
                          </w:rPr>
                          <w:t>- Thu hồi lại sách thư viện cho mượn trong tuần đúng thời gian quy đinh.</w:t>
                        </w:r>
                      </w:p>
                    </w:tc>
                  </w:tr>
                  <w:tr w:rsidR="00664058">
                    <w:tc>
                      <w:tcPr>
                        <w:tcW w:w="1141" w:type="dxa"/>
                        <w:shd w:val="clear" w:color="auto" w:fill="auto"/>
                        <w:vAlign w:val="center"/>
                      </w:tcPr>
                      <w:p w:rsidR="00664058" w:rsidRDefault="00C92058">
                        <w:pPr>
                          <w:jc w:val="center"/>
                          <w:rPr>
                            <w:sz w:val="28"/>
                            <w:szCs w:val="28"/>
                          </w:rPr>
                        </w:pPr>
                        <w:r>
                          <w:rPr>
                            <w:b/>
                            <w:bCs/>
                            <w:sz w:val="28"/>
                            <w:szCs w:val="28"/>
                            <w:u w:val="single"/>
                          </w:rPr>
                          <w:t>5</w:t>
                        </w:r>
                      </w:p>
                      <w:p w:rsidR="00664058" w:rsidRDefault="00C92058">
                        <w:pPr>
                          <w:jc w:val="center"/>
                          <w:rPr>
                            <w:b/>
                            <w:bCs/>
                            <w:sz w:val="28"/>
                            <w:szCs w:val="28"/>
                          </w:rPr>
                        </w:pPr>
                        <w:r>
                          <w:rPr>
                            <w:b/>
                            <w:bCs/>
                            <w:sz w:val="28"/>
                            <w:szCs w:val="28"/>
                          </w:rPr>
                          <w:t>20</w:t>
                        </w:r>
                        <w:r w:rsidR="00BA79E8">
                          <w:rPr>
                            <w:b/>
                            <w:bCs/>
                            <w:sz w:val="28"/>
                            <w:szCs w:val="28"/>
                          </w:rPr>
                          <w:t>20</w:t>
                        </w:r>
                      </w:p>
                    </w:tc>
                    <w:tc>
                      <w:tcPr>
                        <w:tcW w:w="7866" w:type="dxa"/>
                        <w:shd w:val="clear" w:color="auto" w:fill="auto"/>
                      </w:tcPr>
                      <w:p w:rsidR="00664058" w:rsidRDefault="00C92058">
                        <w:pPr>
                          <w:jc w:val="both"/>
                          <w:rPr>
                            <w:sz w:val="28"/>
                            <w:szCs w:val="28"/>
                          </w:rPr>
                        </w:pPr>
                        <w:r>
                          <w:rPr>
                            <w:sz w:val="28"/>
                            <w:szCs w:val="28"/>
                          </w:rPr>
                          <w:t>- Chuẩn bị kế hoạch, dự trù bổ sung sách Giá</w:t>
                        </w:r>
                        <w:r w:rsidR="00091723">
                          <w:rPr>
                            <w:sz w:val="28"/>
                            <w:szCs w:val="28"/>
                          </w:rPr>
                          <w:t>o khoa và Tham khảo năm học 2020-2021</w:t>
                        </w:r>
                        <w:r>
                          <w:rPr>
                            <w:sz w:val="28"/>
                            <w:szCs w:val="28"/>
                          </w:rPr>
                          <w:t>.</w:t>
                        </w:r>
                      </w:p>
                      <w:p w:rsidR="00664058" w:rsidRDefault="00C92058">
                        <w:pPr>
                          <w:jc w:val="both"/>
                          <w:rPr>
                            <w:sz w:val="28"/>
                            <w:szCs w:val="28"/>
                          </w:rPr>
                        </w:pPr>
                        <w:r>
                          <w:rPr>
                            <w:sz w:val="28"/>
                            <w:szCs w:val="28"/>
                          </w:rPr>
                          <w:t>- Làm báo cáo tổng kết hoạ</w:t>
                        </w:r>
                        <w:r w:rsidR="00091723">
                          <w:rPr>
                            <w:sz w:val="28"/>
                            <w:szCs w:val="28"/>
                          </w:rPr>
                          <w:t>t động của thư viện năm học 2019-2020.</w:t>
                        </w:r>
                      </w:p>
                      <w:p w:rsidR="00664058" w:rsidRDefault="00C92058">
                        <w:pPr>
                          <w:jc w:val="both"/>
                          <w:rPr>
                            <w:sz w:val="28"/>
                            <w:szCs w:val="28"/>
                          </w:rPr>
                        </w:pPr>
                        <w:r>
                          <w:rPr>
                            <w:sz w:val="28"/>
                            <w:szCs w:val="28"/>
                          </w:rPr>
                          <w:t>- Chuẩn bị kế hoạch thu hồi sách giáo khoa &amp; sách tham khảo GV và học sinh mượn.</w:t>
                        </w:r>
                      </w:p>
                      <w:p w:rsidR="00664058" w:rsidRDefault="00C92058">
                        <w:pPr>
                          <w:ind w:right="2232"/>
                          <w:jc w:val="both"/>
                          <w:rPr>
                            <w:sz w:val="28"/>
                            <w:szCs w:val="28"/>
                          </w:rPr>
                        </w:pPr>
                        <w:r>
                          <w:rPr>
                            <w:sz w:val="28"/>
                            <w:szCs w:val="28"/>
                          </w:rPr>
                          <w:t xml:space="preserve">- Tiến hành thu hồi sách cho mượn. </w:t>
                        </w:r>
                      </w:p>
                      <w:p w:rsidR="00664058" w:rsidRDefault="00C92058">
                        <w:pPr>
                          <w:jc w:val="both"/>
                          <w:rPr>
                            <w:sz w:val="28"/>
                            <w:szCs w:val="28"/>
                          </w:rPr>
                        </w:pPr>
                        <w:r>
                          <w:rPr>
                            <w:sz w:val="28"/>
                            <w:szCs w:val="28"/>
                          </w:rPr>
                          <w:t>- Kiểm kê kho sách.</w:t>
                        </w:r>
                      </w:p>
                      <w:p w:rsidR="00664058" w:rsidRDefault="00C92058">
                        <w:pPr>
                          <w:jc w:val="both"/>
                          <w:rPr>
                            <w:sz w:val="28"/>
                            <w:szCs w:val="28"/>
                          </w:rPr>
                        </w:pPr>
                        <w:r>
                          <w:rPr>
                            <w:sz w:val="28"/>
                            <w:szCs w:val="28"/>
                          </w:rPr>
                          <w:t>- Vệ sinh dọn dẹp kho sách.</w:t>
                        </w:r>
                      </w:p>
                    </w:tc>
                  </w:tr>
                </w:tbl>
                <w:p w:rsidR="00664058" w:rsidRDefault="00664058">
                  <w:pPr>
                    <w:jc w:val="both"/>
                    <w:rPr>
                      <w:sz w:val="26"/>
                      <w:szCs w:val="26"/>
                    </w:rPr>
                  </w:pPr>
                </w:p>
                <w:tbl>
                  <w:tblPr>
                    <w:tblW w:w="9648" w:type="dxa"/>
                    <w:tblLayout w:type="fixed"/>
                    <w:tblLook w:val="01E0" w:firstRow="1" w:lastRow="1" w:firstColumn="1" w:lastColumn="1" w:noHBand="0" w:noVBand="0"/>
                  </w:tblPr>
                  <w:tblGrid>
                    <w:gridCol w:w="4408"/>
                    <w:gridCol w:w="5240"/>
                  </w:tblGrid>
                  <w:tr w:rsidR="00664058">
                    <w:tc>
                      <w:tcPr>
                        <w:tcW w:w="4408" w:type="dxa"/>
                      </w:tcPr>
                      <w:p w:rsidR="00E35600" w:rsidRDefault="00E35600" w:rsidP="00E35600">
                        <w:pPr>
                          <w:spacing w:after="240"/>
                          <w:rPr>
                            <w:b/>
                            <w:sz w:val="28"/>
                          </w:rPr>
                        </w:pPr>
                        <w:bookmarkStart w:id="0" w:name="_GoBack"/>
                        <w:bookmarkEnd w:id="0"/>
                      </w:p>
                      <w:p w:rsidR="000274EC" w:rsidRDefault="000274EC" w:rsidP="00E35600">
                        <w:pPr>
                          <w:spacing w:after="240"/>
                          <w:rPr>
                            <w:b/>
                            <w:bCs/>
                            <w:sz w:val="28"/>
                          </w:rPr>
                        </w:pPr>
                      </w:p>
                      <w:p w:rsidR="000274EC" w:rsidRPr="000274EC" w:rsidRDefault="000274EC" w:rsidP="000274EC">
                        <w:pPr>
                          <w:rPr>
                            <w:sz w:val="28"/>
                          </w:rPr>
                        </w:pPr>
                      </w:p>
                      <w:p w:rsidR="000274EC" w:rsidRPr="000274EC" w:rsidRDefault="000274EC" w:rsidP="000274EC">
                        <w:pPr>
                          <w:rPr>
                            <w:sz w:val="28"/>
                          </w:rPr>
                        </w:pPr>
                      </w:p>
                      <w:p w:rsidR="000274EC" w:rsidRPr="000274EC" w:rsidRDefault="000274EC" w:rsidP="000274EC">
                        <w:pPr>
                          <w:rPr>
                            <w:sz w:val="28"/>
                          </w:rPr>
                        </w:pPr>
                      </w:p>
                      <w:p w:rsidR="00664058" w:rsidRPr="000274EC" w:rsidRDefault="000274EC" w:rsidP="000274EC">
                        <w:pPr>
                          <w:tabs>
                            <w:tab w:val="left" w:pos="3330"/>
                          </w:tabs>
                          <w:rPr>
                            <w:sz w:val="28"/>
                          </w:rPr>
                        </w:pPr>
                        <w:r>
                          <w:rPr>
                            <w:sz w:val="28"/>
                          </w:rPr>
                          <w:tab/>
                        </w:r>
                      </w:p>
                    </w:tc>
                    <w:tc>
                      <w:tcPr>
                        <w:tcW w:w="5240" w:type="dxa"/>
                      </w:tcPr>
                      <w:p w:rsidR="00664058" w:rsidRDefault="00C92058" w:rsidP="00091723">
                        <w:pPr>
                          <w:spacing w:after="240"/>
                          <w:jc w:val="center"/>
                          <w:rPr>
                            <w:b/>
                            <w:i/>
                            <w:sz w:val="28"/>
                          </w:rPr>
                        </w:pPr>
                        <w:r>
                          <w:rPr>
                            <w:sz w:val="28"/>
                            <w:szCs w:val="26"/>
                          </w:rPr>
                          <w:t xml:space="preserve"> </w:t>
                        </w:r>
                      </w:p>
                      <w:p w:rsidR="000274EC" w:rsidRDefault="00C92058" w:rsidP="000274EC">
                        <w:pPr>
                          <w:spacing w:after="240"/>
                          <w:jc w:val="center"/>
                          <w:rPr>
                            <w:b/>
                            <w:sz w:val="28"/>
                            <w:szCs w:val="26"/>
                          </w:rPr>
                        </w:pPr>
                        <w:r>
                          <w:rPr>
                            <w:b/>
                            <w:sz w:val="28"/>
                            <w:szCs w:val="26"/>
                          </w:rPr>
                          <w:t>HIỆU TRƯỞNG</w:t>
                        </w:r>
                      </w:p>
                      <w:p w:rsidR="000274EC" w:rsidRPr="0075426D" w:rsidRDefault="000274EC" w:rsidP="00091723">
                        <w:pPr>
                          <w:spacing w:after="240"/>
                          <w:jc w:val="center"/>
                          <w:rPr>
                            <w:b/>
                            <w:sz w:val="28"/>
                            <w:szCs w:val="26"/>
                          </w:rPr>
                        </w:pPr>
                        <w:r w:rsidRPr="0075426D">
                          <w:rPr>
                            <w:b/>
                            <w:sz w:val="28"/>
                            <w:szCs w:val="26"/>
                          </w:rPr>
                          <w:t>(Đã ký)</w:t>
                        </w:r>
                      </w:p>
                      <w:p w:rsidR="000274EC" w:rsidRPr="000274EC" w:rsidRDefault="000274EC" w:rsidP="000274EC">
                        <w:pPr>
                          <w:rPr>
                            <w:sz w:val="28"/>
                            <w:szCs w:val="26"/>
                          </w:rPr>
                        </w:pPr>
                      </w:p>
                      <w:p w:rsidR="000274EC" w:rsidRDefault="000274EC" w:rsidP="00091723">
                        <w:pPr>
                          <w:spacing w:after="240"/>
                          <w:jc w:val="center"/>
                          <w:rPr>
                            <w:b/>
                            <w:sz w:val="28"/>
                          </w:rPr>
                        </w:pPr>
                        <w:r>
                          <w:rPr>
                            <w:b/>
                            <w:sz w:val="28"/>
                            <w:szCs w:val="26"/>
                          </w:rPr>
                          <w:t>Nguyễn Thị Thanh Tuyền</w:t>
                        </w:r>
                      </w:p>
                      <w:p w:rsidR="00664058" w:rsidRDefault="00664058" w:rsidP="00091723">
                        <w:pPr>
                          <w:spacing w:after="240"/>
                          <w:jc w:val="center"/>
                          <w:rPr>
                            <w:b/>
                            <w:sz w:val="28"/>
                          </w:rPr>
                        </w:pPr>
                      </w:p>
                      <w:p w:rsidR="00664058" w:rsidRDefault="00664058" w:rsidP="00BA79E8">
                        <w:pPr>
                          <w:spacing w:after="240"/>
                          <w:rPr>
                            <w:b/>
                            <w:sz w:val="28"/>
                          </w:rPr>
                        </w:pPr>
                      </w:p>
                    </w:tc>
                  </w:tr>
                </w:tbl>
                <w:p w:rsidR="00664058" w:rsidRDefault="00664058">
                  <w:pPr>
                    <w:jc w:val="both"/>
                    <w:rPr>
                      <w:sz w:val="26"/>
                      <w:szCs w:val="26"/>
                    </w:rPr>
                  </w:pPr>
                </w:p>
                <w:p w:rsidR="00664058" w:rsidRDefault="00C92058">
                  <w:pPr>
                    <w:jc w:val="both"/>
                    <w:rPr>
                      <w:i/>
                      <w:sz w:val="26"/>
                      <w:szCs w:val="26"/>
                    </w:rPr>
                  </w:pPr>
                  <w:r>
                    <w:rPr>
                      <w:sz w:val="26"/>
                      <w:szCs w:val="26"/>
                    </w:rPr>
                    <w:t xml:space="preserve">                                                                     </w:t>
                  </w:r>
                </w:p>
                <w:p w:rsidR="00664058" w:rsidRDefault="00C92058">
                  <w:pPr>
                    <w:jc w:val="both"/>
                    <w:rPr>
                      <w:b/>
                      <w:sz w:val="26"/>
                      <w:szCs w:val="26"/>
                    </w:rPr>
                  </w:pPr>
                  <w:r>
                    <w:rPr>
                      <w:sz w:val="26"/>
                      <w:szCs w:val="26"/>
                    </w:rPr>
                    <w:t xml:space="preserve">                                                                                    </w:t>
                  </w: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p w:rsidR="00664058" w:rsidRDefault="00664058">
                  <w:pPr>
                    <w:jc w:val="both"/>
                    <w:rPr>
                      <w:sz w:val="26"/>
                      <w:szCs w:val="26"/>
                    </w:rPr>
                  </w:pPr>
                </w:p>
              </w:tc>
            </w:tr>
            <w:tr w:rsidR="00664058">
              <w:trPr>
                <w:trHeight w:val="1967"/>
              </w:trPr>
              <w:tc>
                <w:tcPr>
                  <w:tcW w:w="9720" w:type="dxa"/>
                  <w:tcMar>
                    <w:top w:w="0" w:type="dxa"/>
                    <w:left w:w="108" w:type="dxa"/>
                    <w:bottom w:w="0" w:type="dxa"/>
                    <w:right w:w="108" w:type="dxa"/>
                  </w:tcMar>
                </w:tcPr>
                <w:p w:rsidR="00664058" w:rsidRDefault="00664058">
                  <w:pPr>
                    <w:pStyle w:val="Heading3"/>
                    <w:spacing w:before="0" w:beforeAutospacing="0" w:after="0" w:afterAutospacing="0"/>
                    <w:ind w:left="242" w:hanging="242"/>
                    <w:jc w:val="center"/>
                    <w:rPr>
                      <w:color w:val="000000"/>
                      <w:sz w:val="26"/>
                      <w:szCs w:val="26"/>
                    </w:rPr>
                  </w:pPr>
                </w:p>
              </w:tc>
            </w:tr>
            <w:tr w:rsidR="00664058">
              <w:trPr>
                <w:trHeight w:val="1967"/>
              </w:trPr>
              <w:tc>
                <w:tcPr>
                  <w:tcW w:w="9720" w:type="dxa"/>
                  <w:tcMar>
                    <w:top w:w="0" w:type="dxa"/>
                    <w:left w:w="108" w:type="dxa"/>
                    <w:bottom w:w="0" w:type="dxa"/>
                    <w:right w:w="108" w:type="dxa"/>
                  </w:tcMar>
                </w:tcPr>
                <w:p w:rsidR="00664058" w:rsidRDefault="00664058">
                  <w:pPr>
                    <w:pStyle w:val="Heading3"/>
                    <w:spacing w:before="0" w:beforeAutospacing="0" w:after="0" w:afterAutospacing="0"/>
                    <w:ind w:left="242" w:hanging="242"/>
                    <w:jc w:val="center"/>
                    <w:rPr>
                      <w:color w:val="000000"/>
                      <w:sz w:val="26"/>
                      <w:szCs w:val="26"/>
                    </w:rPr>
                  </w:pPr>
                </w:p>
              </w:tc>
            </w:tr>
            <w:tr w:rsidR="00664058">
              <w:trPr>
                <w:trHeight w:val="80"/>
              </w:trPr>
              <w:tc>
                <w:tcPr>
                  <w:tcW w:w="9720" w:type="dxa"/>
                  <w:tcBorders>
                    <w:bottom w:val="single" w:sz="8" w:space="0" w:color="auto"/>
                  </w:tcBorders>
                  <w:tcMar>
                    <w:top w:w="0" w:type="dxa"/>
                    <w:left w:w="108" w:type="dxa"/>
                    <w:bottom w:w="0" w:type="dxa"/>
                    <w:right w:w="108" w:type="dxa"/>
                  </w:tcMar>
                </w:tcPr>
                <w:p w:rsidR="00664058" w:rsidRDefault="00664058">
                  <w:pPr>
                    <w:pStyle w:val="Heading3"/>
                    <w:spacing w:before="0" w:beforeAutospacing="0" w:after="0" w:afterAutospacing="0"/>
                    <w:ind w:left="242" w:hanging="242"/>
                    <w:jc w:val="center"/>
                    <w:rPr>
                      <w:color w:val="000000"/>
                      <w:sz w:val="26"/>
                      <w:szCs w:val="26"/>
                    </w:rPr>
                  </w:pPr>
                </w:p>
                <w:p w:rsidR="00664058" w:rsidRDefault="00664058">
                  <w:pPr>
                    <w:pStyle w:val="Heading3"/>
                    <w:spacing w:before="0" w:beforeAutospacing="0" w:after="0" w:afterAutospacing="0"/>
                    <w:ind w:left="242" w:hanging="242"/>
                    <w:jc w:val="center"/>
                    <w:rPr>
                      <w:color w:val="000000"/>
                      <w:sz w:val="26"/>
                      <w:szCs w:val="26"/>
                    </w:rPr>
                  </w:pPr>
                </w:p>
              </w:tc>
            </w:tr>
          </w:tbl>
          <w:p w:rsidR="00664058" w:rsidRDefault="00664058">
            <w:pPr>
              <w:rPr>
                <w:sz w:val="26"/>
                <w:szCs w:val="26"/>
              </w:rPr>
            </w:pPr>
          </w:p>
          <w:p w:rsidR="00664058" w:rsidRDefault="00C92058">
            <w:pPr>
              <w:jc w:val="both"/>
              <w:rPr>
                <w:sz w:val="26"/>
                <w:szCs w:val="26"/>
              </w:rPr>
            </w:pPr>
            <w:r>
              <w:rPr>
                <w:sz w:val="26"/>
                <w:szCs w:val="26"/>
              </w:rPr>
              <w:t> </w:t>
            </w:r>
          </w:p>
          <w:p w:rsidR="00664058" w:rsidRDefault="00C92058">
            <w:pPr>
              <w:jc w:val="both"/>
              <w:rPr>
                <w:sz w:val="26"/>
                <w:szCs w:val="26"/>
              </w:rPr>
            </w:pPr>
            <w:r>
              <w:rPr>
                <w:sz w:val="26"/>
                <w:szCs w:val="26"/>
              </w:rPr>
              <w:t> </w:t>
            </w:r>
          </w:p>
          <w:p w:rsidR="00664058" w:rsidRDefault="00C92058">
            <w:pPr>
              <w:jc w:val="both"/>
              <w:rPr>
                <w:sz w:val="26"/>
                <w:szCs w:val="26"/>
              </w:rPr>
            </w:pPr>
            <w:r>
              <w:rPr>
                <w:sz w:val="26"/>
                <w:szCs w:val="26"/>
              </w:rPr>
              <w:t> </w:t>
            </w:r>
          </w:p>
          <w:p w:rsidR="00664058" w:rsidRDefault="00C92058">
            <w:pPr>
              <w:jc w:val="both"/>
              <w:rPr>
                <w:sz w:val="26"/>
                <w:szCs w:val="26"/>
              </w:rPr>
            </w:pPr>
            <w:r>
              <w:rPr>
                <w:sz w:val="26"/>
                <w:szCs w:val="26"/>
              </w:rPr>
              <w:t> </w:t>
            </w:r>
          </w:p>
          <w:p w:rsidR="00664058" w:rsidRDefault="00C92058">
            <w:pPr>
              <w:jc w:val="both"/>
              <w:rPr>
                <w:sz w:val="26"/>
                <w:szCs w:val="26"/>
              </w:rPr>
            </w:pPr>
            <w:r>
              <w:rPr>
                <w:sz w:val="26"/>
                <w:szCs w:val="26"/>
              </w:rPr>
              <w:t> </w:t>
            </w:r>
          </w:p>
          <w:p w:rsidR="00664058" w:rsidRDefault="00C92058">
            <w:pPr>
              <w:jc w:val="both"/>
              <w:rPr>
                <w:sz w:val="26"/>
                <w:szCs w:val="26"/>
              </w:rPr>
            </w:pPr>
            <w:r>
              <w:rPr>
                <w:sz w:val="26"/>
                <w:szCs w:val="26"/>
              </w:rPr>
              <w:t xml:space="preserve">                                                           </w:t>
            </w:r>
          </w:p>
          <w:p w:rsidR="00664058" w:rsidRDefault="00664058">
            <w:pPr>
              <w:jc w:val="both"/>
              <w:rPr>
                <w:sz w:val="26"/>
                <w:szCs w:val="26"/>
              </w:rPr>
            </w:pPr>
          </w:p>
          <w:p w:rsidR="00664058" w:rsidRDefault="00C92058">
            <w:pPr>
              <w:jc w:val="both"/>
              <w:rPr>
                <w:sz w:val="26"/>
                <w:szCs w:val="26"/>
              </w:rPr>
            </w:pPr>
            <w:r>
              <w:rPr>
                <w:sz w:val="26"/>
                <w:szCs w:val="26"/>
              </w:rPr>
              <w:t xml:space="preserve">          </w:t>
            </w:r>
          </w:p>
          <w:p w:rsidR="00664058" w:rsidRDefault="00664058">
            <w:pPr>
              <w:jc w:val="both"/>
              <w:rPr>
                <w:sz w:val="26"/>
                <w:szCs w:val="26"/>
              </w:rPr>
            </w:pPr>
          </w:p>
          <w:p w:rsidR="00664058" w:rsidRDefault="00664058">
            <w:pPr>
              <w:jc w:val="both"/>
              <w:rPr>
                <w:sz w:val="26"/>
                <w:szCs w:val="26"/>
              </w:rPr>
            </w:pPr>
          </w:p>
          <w:p w:rsidR="00664058" w:rsidRDefault="00C92058">
            <w:pPr>
              <w:jc w:val="both"/>
              <w:rPr>
                <w:b/>
                <w:sz w:val="26"/>
                <w:szCs w:val="26"/>
              </w:rPr>
            </w:pPr>
            <w:r>
              <w:rPr>
                <w:sz w:val="26"/>
                <w:szCs w:val="26"/>
              </w:rPr>
              <w:t xml:space="preserve">              </w:t>
            </w:r>
          </w:p>
        </w:tc>
      </w:tr>
    </w:tbl>
    <w:p w:rsidR="00664058" w:rsidRDefault="00664058"/>
    <w:sectPr w:rsidR="00664058" w:rsidSect="000274EC">
      <w:footerReference w:type="default" r:id="rId8"/>
      <w:pgSz w:w="11909" w:h="16834" w:code="9"/>
      <w:pgMar w:top="862" w:right="709"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92" w:rsidRDefault="00F26B92">
      <w:r>
        <w:separator/>
      </w:r>
    </w:p>
  </w:endnote>
  <w:endnote w:type="continuationSeparator" w:id="0">
    <w:p w:rsidR="00F26B92" w:rsidRDefault="00F2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058" w:rsidRDefault="00C92058">
    <w:pPr>
      <w:pStyle w:val="Footer"/>
      <w:jc w:val="right"/>
    </w:pPr>
    <w:r>
      <w:fldChar w:fldCharType="begin"/>
    </w:r>
    <w:r>
      <w:instrText xml:space="preserve"> PAGE   \* MERGEFORMAT </w:instrText>
    </w:r>
    <w:r>
      <w:fldChar w:fldCharType="separate"/>
    </w:r>
    <w:r w:rsidR="0075426D">
      <w:rPr>
        <w:noProof/>
      </w:rPr>
      <w:t>7</w:t>
    </w:r>
    <w:r>
      <w:rPr>
        <w:noProof/>
      </w:rPr>
      <w:fldChar w:fldCharType="end"/>
    </w:r>
  </w:p>
  <w:p w:rsidR="00664058" w:rsidRDefault="00664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92" w:rsidRDefault="00F26B92">
      <w:r>
        <w:separator/>
      </w:r>
    </w:p>
  </w:footnote>
  <w:footnote w:type="continuationSeparator" w:id="0">
    <w:p w:rsidR="00F26B92" w:rsidRDefault="00F26B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501A6"/>
    <w:multiLevelType w:val="hybridMultilevel"/>
    <w:tmpl w:val="A56CB4F6"/>
    <w:lvl w:ilvl="0" w:tplc="996C3BE8">
      <w:start w:val="46"/>
      <w:numFmt w:val="bullet"/>
      <w:lvlText w:val="-"/>
      <w:lvlJc w:val="left"/>
      <w:pPr>
        <w:tabs>
          <w:tab w:val="num" w:pos="720"/>
        </w:tabs>
        <w:ind w:left="720" w:hanging="360"/>
      </w:pPr>
      <w:rPr>
        <w:rFonts w:ascii="Times New Roman" w:eastAsia="Times New Roman" w:hAnsi="Times New Roman" w:hint="default"/>
        <w:b/>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4058"/>
    <w:rsid w:val="000274EC"/>
    <w:rsid w:val="00037135"/>
    <w:rsid w:val="00072E3B"/>
    <w:rsid w:val="00091723"/>
    <w:rsid w:val="000E6354"/>
    <w:rsid w:val="001549A8"/>
    <w:rsid w:val="00177D9F"/>
    <w:rsid w:val="00186B96"/>
    <w:rsid w:val="001C7177"/>
    <w:rsid w:val="00207B8C"/>
    <w:rsid w:val="002333DE"/>
    <w:rsid w:val="002C373A"/>
    <w:rsid w:val="00312661"/>
    <w:rsid w:val="00326CBC"/>
    <w:rsid w:val="00356A26"/>
    <w:rsid w:val="003579AC"/>
    <w:rsid w:val="003A1E36"/>
    <w:rsid w:val="00403EB1"/>
    <w:rsid w:val="00404354"/>
    <w:rsid w:val="004331F5"/>
    <w:rsid w:val="00445F9D"/>
    <w:rsid w:val="004B0A61"/>
    <w:rsid w:val="00591D9E"/>
    <w:rsid w:val="005A6BAB"/>
    <w:rsid w:val="00664058"/>
    <w:rsid w:val="006B7930"/>
    <w:rsid w:val="006D47C9"/>
    <w:rsid w:val="007036D9"/>
    <w:rsid w:val="00710C72"/>
    <w:rsid w:val="0075426D"/>
    <w:rsid w:val="007837E2"/>
    <w:rsid w:val="007E079B"/>
    <w:rsid w:val="00885E43"/>
    <w:rsid w:val="00890EC9"/>
    <w:rsid w:val="008C67BE"/>
    <w:rsid w:val="00906650"/>
    <w:rsid w:val="00A52E60"/>
    <w:rsid w:val="00A531AC"/>
    <w:rsid w:val="00A97623"/>
    <w:rsid w:val="00AF50D9"/>
    <w:rsid w:val="00B54DA2"/>
    <w:rsid w:val="00B9182C"/>
    <w:rsid w:val="00BA1F66"/>
    <w:rsid w:val="00BA79E8"/>
    <w:rsid w:val="00BB488D"/>
    <w:rsid w:val="00BE5451"/>
    <w:rsid w:val="00C07DB4"/>
    <w:rsid w:val="00C10F6A"/>
    <w:rsid w:val="00C92058"/>
    <w:rsid w:val="00CB2F62"/>
    <w:rsid w:val="00CC1923"/>
    <w:rsid w:val="00CC5A52"/>
    <w:rsid w:val="00D11BFB"/>
    <w:rsid w:val="00D819AE"/>
    <w:rsid w:val="00D95D3B"/>
    <w:rsid w:val="00DD5549"/>
    <w:rsid w:val="00E35600"/>
    <w:rsid w:val="00E87566"/>
    <w:rsid w:val="00EB62C2"/>
    <w:rsid w:val="00EB7042"/>
    <w:rsid w:val="00F00B78"/>
    <w:rsid w:val="00F26B92"/>
    <w:rsid w:val="00F63A9D"/>
    <w:rsid w:val="00FB1BAC"/>
    <w:rsid w:val="00FC696F"/>
    <w:rsid w:val="00FD0860"/>
    <w:rsid w:val="00FD7795"/>
    <w:rsid w:val="00FE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4"/>
      <w:szCs w:val="24"/>
    </w:rPr>
  </w:style>
  <w:style w:type="paragraph" w:styleId="ListParagraph">
    <w:name w:val="List Paragraph"/>
    <w:basedOn w:val="Normal"/>
    <w:uiPriority w:val="34"/>
    <w:qFormat/>
    <w:pPr>
      <w:ind w:left="720"/>
      <w:contextualSpacing/>
    </w:pPr>
    <w:rPr>
      <w:sz w:val="28"/>
      <w:szCs w:val="28"/>
    </w:rPr>
  </w:style>
  <w:style w:type="paragraph" w:styleId="BalloonText">
    <w:name w:val="Balloon Text"/>
    <w:basedOn w:val="Normal"/>
    <w:link w:val="BalloonTextChar"/>
    <w:rsid w:val="00F00B78"/>
    <w:rPr>
      <w:rFonts w:ascii="Tahoma" w:hAnsi="Tahoma" w:cs="Tahoma"/>
      <w:sz w:val="16"/>
      <w:szCs w:val="16"/>
    </w:rPr>
  </w:style>
  <w:style w:type="character" w:customStyle="1" w:styleId="BalloonTextChar">
    <w:name w:val="Balloon Text Char"/>
    <w:basedOn w:val="DefaultParagraphFont"/>
    <w:link w:val="BalloonText"/>
    <w:rsid w:val="00F00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1975</Words>
  <Characters>11259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PHÒNG GD&amp;ĐT PHONG ĐIỀN           CỘNG HÒA XÃ HỘI CHỦ NGHĨA VIỆT NAM</vt:lpstr>
    </vt:vector>
  </TitlesOfParts>
  <Company>HOME</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GD&amp;ĐT PHONG ĐIỀN           CỘNG HÒA XÃ HỘI CHỦ NGHĨA VIỆT NAM</dc:title>
  <dc:creator>User</dc:creator>
  <cp:lastModifiedBy>Windows User</cp:lastModifiedBy>
  <cp:revision>107</cp:revision>
  <cp:lastPrinted>2019-10-01T01:38:00Z</cp:lastPrinted>
  <dcterms:created xsi:type="dcterms:W3CDTF">2018-08-23T09:06:00Z</dcterms:created>
  <dcterms:modified xsi:type="dcterms:W3CDTF">2019-11-06T02:48:00Z</dcterms:modified>
</cp:coreProperties>
</file>